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1D" w:rsidRPr="00B91E1D" w:rsidRDefault="00B91E1D" w:rsidP="00B91E1D">
      <w:pPr>
        <w:shd w:val="clear" w:color="auto" w:fill="F8F8F8"/>
        <w:spacing w:after="0" w:line="240" w:lineRule="auto"/>
        <w:jc w:val="center"/>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BİNA ONARIMI YAPTIRILACAKTIR</w:t>
      </w:r>
    </w:p>
    <w:p w:rsidR="00B91E1D" w:rsidRPr="00B91E1D" w:rsidRDefault="00B91E1D" w:rsidP="00B91E1D">
      <w:pPr>
        <w:spacing w:after="0" w:line="240" w:lineRule="auto"/>
        <w:rPr>
          <w:rFonts w:ascii="Times New Roman" w:eastAsia="Times New Roman" w:hAnsi="Times New Roman" w:cs="Times New Roman"/>
          <w:sz w:val="24"/>
          <w:szCs w:val="24"/>
        </w:rPr>
      </w:pPr>
      <w:r w:rsidRPr="00B91E1D">
        <w:rPr>
          <w:rFonts w:ascii="Helvetica" w:eastAsia="Times New Roman" w:hAnsi="Helvetica" w:cs="Helvetica"/>
          <w:b/>
          <w:bCs/>
          <w:color w:val="585858"/>
          <w:sz w:val="18"/>
          <w:szCs w:val="18"/>
          <w:u w:val="single"/>
          <w:shd w:val="clear" w:color="auto" w:fill="F8F8F8"/>
        </w:rPr>
        <w:t>MUŞ ÖZEL İDARESİ</w:t>
      </w:r>
      <w:r w:rsidRPr="00B91E1D">
        <w:rPr>
          <w:rFonts w:ascii="Helvetica" w:eastAsia="Times New Roman" w:hAnsi="Helvetica" w:cs="Helvetica"/>
          <w:color w:val="585858"/>
          <w:sz w:val="18"/>
          <w:szCs w:val="18"/>
        </w:rPr>
        <w:br/>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118ABE"/>
          <w:sz w:val="18"/>
        </w:rPr>
        <w:t>Muş Merkez Güzel Sanatlar Lisesi Pansiyon Binası ve Konser Salonu Sundurma Yapımı + Konser Salonu Ses ve Isıtma Sistemi + Çevre Peyzaj İşi</w:t>
      </w:r>
      <w:r w:rsidRPr="00B91E1D">
        <w:rPr>
          <w:rFonts w:ascii="Helvetica" w:eastAsia="Times New Roman" w:hAnsi="Helvetica" w:cs="Helvetica"/>
          <w:color w:val="585858"/>
          <w:sz w:val="18"/>
          <w:szCs w:val="18"/>
          <w:shd w:val="clear" w:color="auto" w:fill="F8F8F8"/>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020"/>
        <w:gridCol w:w="172"/>
        <w:gridCol w:w="5940"/>
      </w:tblGrid>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İhale Kayıt Numarası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2017/412246</w:t>
            </w:r>
          </w:p>
        </w:tc>
      </w:tr>
    </w:tbl>
    <w:p w:rsidR="00B91E1D" w:rsidRPr="00B91E1D" w:rsidRDefault="00B91E1D" w:rsidP="00B91E1D">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208"/>
        <w:gridCol w:w="163"/>
        <w:gridCol w:w="5761"/>
      </w:tblGrid>
      <w:tr w:rsidR="00B91E1D" w:rsidRPr="00B91E1D" w:rsidTr="00B91E1D">
        <w:trPr>
          <w:tblCellSpacing w:w="15" w:type="dxa"/>
        </w:trPr>
        <w:tc>
          <w:tcPr>
            <w:tcW w:w="9917" w:type="dxa"/>
            <w:gridSpan w:val="3"/>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B04935"/>
                <w:sz w:val="18"/>
              </w:rPr>
              <w:t>1-İdarenin</w:t>
            </w:r>
          </w:p>
        </w:tc>
      </w:tr>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a)</w:t>
            </w:r>
            <w:r w:rsidRPr="00B91E1D">
              <w:rPr>
                <w:rFonts w:ascii="Helvetica" w:eastAsia="Times New Roman" w:hAnsi="Helvetica" w:cs="Helvetica"/>
                <w:color w:val="585858"/>
                <w:sz w:val="18"/>
                <w:szCs w:val="18"/>
              </w:rPr>
              <w:t> Adresi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b/>
                <w:bCs/>
                <w:color w:val="118ABE"/>
                <w:sz w:val="18"/>
              </w:rPr>
              <w:t>Yeşilyurt Mahallesi Bitlis Şosesi No 13 49600 Muş Merkez MERKEZ/MUŞ</w:t>
            </w:r>
          </w:p>
        </w:tc>
      </w:tr>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b)</w:t>
            </w:r>
            <w:r w:rsidRPr="00B91E1D">
              <w:rPr>
                <w:rFonts w:ascii="Helvetica" w:eastAsia="Times New Roman" w:hAnsi="Helvetica" w:cs="Helvetica"/>
                <w:color w:val="585858"/>
                <w:sz w:val="18"/>
                <w:szCs w:val="18"/>
              </w:rPr>
              <w:t> Telefon ve faks numarası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b/>
                <w:bCs/>
                <w:color w:val="118ABE"/>
                <w:sz w:val="18"/>
              </w:rPr>
              <w:t>4362121165 - 4362121792</w:t>
            </w:r>
          </w:p>
        </w:tc>
      </w:tr>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c)</w:t>
            </w:r>
            <w:r w:rsidRPr="00B91E1D">
              <w:rPr>
                <w:rFonts w:ascii="Helvetica" w:eastAsia="Times New Roman" w:hAnsi="Helvetica" w:cs="Helvetica"/>
                <w:color w:val="585858"/>
                <w:sz w:val="18"/>
                <w:szCs w:val="18"/>
              </w:rPr>
              <w:t> Elektronik Posta Adresi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b/>
                <w:bCs/>
                <w:color w:val="118ABE"/>
                <w:sz w:val="18"/>
              </w:rPr>
              <w:t>m.baki.baskin@hotmail.com</w:t>
            </w:r>
          </w:p>
        </w:tc>
      </w:tr>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ç)</w:t>
            </w:r>
            <w:r w:rsidRPr="00B91E1D">
              <w:rPr>
                <w:rFonts w:ascii="Helvetica" w:eastAsia="Times New Roman" w:hAnsi="Helvetica" w:cs="Helvetica"/>
                <w:color w:val="585858"/>
                <w:sz w:val="18"/>
                <w:szCs w:val="18"/>
              </w:rPr>
              <w:t> İhale dokümanının görülebileceği internet adresi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https://ekap.kik.gov.tr/EKAP/</w:t>
            </w:r>
          </w:p>
        </w:tc>
      </w:tr>
    </w:tbl>
    <w:p w:rsidR="00B91E1D" w:rsidRPr="00B91E1D" w:rsidRDefault="00B91E1D" w:rsidP="00B91E1D">
      <w:pPr>
        <w:spacing w:after="0" w:line="240" w:lineRule="auto"/>
        <w:rPr>
          <w:rFonts w:ascii="Times New Roman" w:eastAsia="Times New Roman" w:hAnsi="Times New Roman" w:cs="Times New Roman"/>
          <w:sz w:val="24"/>
          <w:szCs w:val="24"/>
        </w:rPr>
      </w:pP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B04935"/>
          <w:sz w:val="18"/>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020"/>
        <w:gridCol w:w="163"/>
        <w:gridCol w:w="5949"/>
      </w:tblGrid>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a)</w:t>
            </w:r>
            <w:r w:rsidRPr="00B91E1D">
              <w:rPr>
                <w:rFonts w:ascii="Helvetica" w:eastAsia="Times New Roman" w:hAnsi="Helvetica" w:cs="Helvetica"/>
                <w:color w:val="585858"/>
                <w:sz w:val="18"/>
                <w:szCs w:val="18"/>
              </w:rPr>
              <w:t> Niteliği, türü ve miktarı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b/>
                <w:bCs/>
                <w:color w:val="118ABE"/>
                <w:sz w:val="18"/>
              </w:rPr>
              <w:t>Genel Bakım ve Onarım ( İnşaat, Mekanik , Elektrik) </w:t>
            </w:r>
            <w:r w:rsidRPr="00B91E1D">
              <w:rPr>
                <w:rFonts w:ascii="Helvetica" w:eastAsia="Times New Roman" w:hAnsi="Helvetica" w:cs="Helvetica"/>
                <w:b/>
                <w:bCs/>
                <w:color w:val="118ABE"/>
                <w:sz w:val="18"/>
                <w:szCs w:val="18"/>
              </w:rPr>
              <w:br/>
            </w:r>
            <w:r w:rsidRPr="00B91E1D">
              <w:rPr>
                <w:rFonts w:ascii="Helvetica" w:eastAsia="Times New Roman" w:hAnsi="Helvetica" w:cs="Helvetica"/>
                <w:b/>
                <w:bCs/>
                <w:color w:val="118ABE"/>
                <w:sz w:val="18"/>
              </w:rPr>
              <w:t>Ayrıntılı bilgiye EKAP’ta yer alan ihale dokümanı içinde bulunan idari şartnameden ulaşılabilir.</w:t>
            </w:r>
          </w:p>
        </w:tc>
      </w:tr>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b)</w:t>
            </w:r>
            <w:r w:rsidRPr="00B91E1D">
              <w:rPr>
                <w:rFonts w:ascii="Helvetica" w:eastAsia="Times New Roman" w:hAnsi="Helvetica" w:cs="Helvetica"/>
                <w:color w:val="585858"/>
                <w:sz w:val="18"/>
                <w:szCs w:val="18"/>
              </w:rPr>
              <w:t> Yapılacağı yer</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b/>
                <w:bCs/>
                <w:color w:val="118ABE"/>
                <w:sz w:val="18"/>
              </w:rPr>
              <w:t>Muş / Merkez</w:t>
            </w:r>
          </w:p>
        </w:tc>
      </w:tr>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c)</w:t>
            </w:r>
            <w:r w:rsidRPr="00B91E1D">
              <w:rPr>
                <w:rFonts w:ascii="Helvetica" w:eastAsia="Times New Roman" w:hAnsi="Helvetica" w:cs="Helvetica"/>
                <w:color w:val="585858"/>
                <w:sz w:val="18"/>
                <w:szCs w:val="18"/>
              </w:rPr>
              <w:t> İşe başlama tarihi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Sözleşmenin imzalandığı tarihten itibaren </w:t>
            </w:r>
            <w:r w:rsidRPr="00B91E1D">
              <w:rPr>
                <w:rFonts w:ascii="Helvetica" w:eastAsia="Times New Roman" w:hAnsi="Helvetica" w:cs="Helvetica"/>
                <w:b/>
                <w:bCs/>
                <w:color w:val="118ABE"/>
                <w:sz w:val="18"/>
              </w:rPr>
              <w:t>10</w:t>
            </w:r>
            <w:r w:rsidRPr="00B91E1D">
              <w:rPr>
                <w:rFonts w:ascii="Helvetica" w:eastAsia="Times New Roman" w:hAnsi="Helvetica" w:cs="Helvetica"/>
                <w:color w:val="585858"/>
                <w:sz w:val="18"/>
                <w:szCs w:val="18"/>
              </w:rPr>
              <w:t> gün içinde </w:t>
            </w:r>
            <w:r w:rsidRPr="00B91E1D">
              <w:rPr>
                <w:rFonts w:ascii="Helvetica" w:eastAsia="Times New Roman" w:hAnsi="Helvetica" w:cs="Helvetica"/>
                <w:color w:val="585858"/>
                <w:sz w:val="18"/>
                <w:szCs w:val="18"/>
              </w:rPr>
              <w:br/>
              <w:t>yer teslimi yapılarak işe başlanacaktır.</w:t>
            </w:r>
          </w:p>
        </w:tc>
      </w:tr>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ç)</w:t>
            </w:r>
            <w:r w:rsidRPr="00B91E1D">
              <w:rPr>
                <w:rFonts w:ascii="Helvetica" w:eastAsia="Times New Roman" w:hAnsi="Helvetica" w:cs="Helvetica"/>
                <w:color w:val="585858"/>
                <w:sz w:val="18"/>
                <w:szCs w:val="18"/>
              </w:rPr>
              <w:t> İşin süresi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Yer tesliminden itibaren </w:t>
            </w:r>
            <w:r w:rsidRPr="00B91E1D">
              <w:rPr>
                <w:rFonts w:ascii="Helvetica" w:eastAsia="Times New Roman" w:hAnsi="Helvetica" w:cs="Helvetica"/>
                <w:b/>
                <w:bCs/>
                <w:color w:val="118ABE"/>
                <w:sz w:val="18"/>
              </w:rPr>
              <w:t>60 (altmış) takvim günüdür</w:t>
            </w:r>
            <w:r w:rsidRPr="00B91E1D">
              <w:rPr>
                <w:rFonts w:ascii="Helvetica" w:eastAsia="Times New Roman" w:hAnsi="Helvetica" w:cs="Helvetica"/>
                <w:color w:val="585858"/>
                <w:sz w:val="18"/>
                <w:szCs w:val="18"/>
              </w:rPr>
              <w:t>.</w:t>
            </w:r>
          </w:p>
        </w:tc>
      </w:tr>
    </w:tbl>
    <w:p w:rsidR="00B91E1D" w:rsidRPr="00B91E1D" w:rsidRDefault="00B91E1D" w:rsidP="00B91E1D">
      <w:pPr>
        <w:spacing w:after="0" w:line="240" w:lineRule="auto"/>
        <w:rPr>
          <w:rFonts w:ascii="Times New Roman" w:eastAsia="Times New Roman" w:hAnsi="Times New Roman" w:cs="Times New Roman"/>
          <w:sz w:val="24"/>
          <w:szCs w:val="24"/>
        </w:rPr>
      </w:pP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B04935"/>
          <w:sz w:val="18"/>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020"/>
        <w:gridCol w:w="163"/>
        <w:gridCol w:w="5949"/>
      </w:tblGrid>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a)</w:t>
            </w:r>
            <w:r w:rsidRPr="00B91E1D">
              <w:rPr>
                <w:rFonts w:ascii="Helvetica" w:eastAsia="Times New Roman" w:hAnsi="Helvetica" w:cs="Helvetica"/>
                <w:color w:val="585858"/>
                <w:sz w:val="18"/>
                <w:szCs w:val="18"/>
              </w:rPr>
              <w:t> Yapılacağı yer</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b/>
                <w:bCs/>
                <w:color w:val="118ABE"/>
                <w:sz w:val="18"/>
              </w:rPr>
              <w:t>Muş İl Özel İdaresi Yeşilyurt Mahallesi No:41 Muş 49100 Muş Merkez</w:t>
            </w:r>
          </w:p>
        </w:tc>
      </w:tr>
      <w:tr w:rsidR="00B91E1D" w:rsidRPr="00B91E1D" w:rsidTr="00B91E1D">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b)</w:t>
            </w:r>
            <w:r w:rsidRPr="00B91E1D">
              <w:rPr>
                <w:rFonts w:ascii="Helvetica" w:eastAsia="Times New Roman" w:hAnsi="Helvetica" w:cs="Helvetica"/>
                <w:color w:val="585858"/>
                <w:sz w:val="18"/>
                <w:szCs w:val="18"/>
              </w:rPr>
              <w:t> Tarihi ve saati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jc w:val="both"/>
              <w:rPr>
                <w:rFonts w:ascii="Helvetica" w:eastAsia="Times New Roman" w:hAnsi="Helvetica" w:cs="Helvetica"/>
                <w:color w:val="585858"/>
                <w:sz w:val="18"/>
                <w:szCs w:val="18"/>
              </w:rPr>
            </w:pPr>
            <w:r w:rsidRPr="00B91E1D">
              <w:rPr>
                <w:rFonts w:ascii="Helvetica" w:eastAsia="Times New Roman" w:hAnsi="Helvetica" w:cs="Helvetica"/>
                <w:b/>
                <w:bCs/>
                <w:color w:val="118ABE"/>
                <w:sz w:val="18"/>
              </w:rPr>
              <w:t>12.09.2017 - 10:00</w:t>
            </w:r>
          </w:p>
        </w:tc>
      </w:tr>
    </w:tbl>
    <w:p w:rsidR="00B91E1D" w:rsidRPr="00B91E1D" w:rsidRDefault="00B91E1D" w:rsidP="00B91E1D">
      <w:pPr>
        <w:spacing w:after="0" w:line="240" w:lineRule="auto"/>
        <w:rPr>
          <w:rFonts w:ascii="Times New Roman" w:eastAsia="Times New Roman" w:hAnsi="Times New Roman" w:cs="Times New Roman"/>
          <w:sz w:val="24"/>
          <w:szCs w:val="24"/>
        </w:rPr>
      </w:pP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4. İhaleye katılabilme şartları ve istenilen belgeler ile yeterlik değerlendirmesinde uygulanacak kriterler:</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4.1.</w:t>
      </w:r>
      <w:r w:rsidRPr="00B91E1D">
        <w:rPr>
          <w:rFonts w:ascii="Helvetica" w:eastAsia="Times New Roman" w:hAnsi="Helvetica" w:cs="Helvetica"/>
          <w:color w:val="585858"/>
          <w:sz w:val="18"/>
          <w:szCs w:val="18"/>
          <w:shd w:val="clear" w:color="auto" w:fill="F8F8F8"/>
        </w:rPr>
        <w:t> İhaleye katılma şartları ve istenilen belgeler: </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4.1.2.</w:t>
      </w:r>
      <w:r w:rsidRPr="00B91E1D">
        <w:rPr>
          <w:rFonts w:ascii="Helvetica" w:eastAsia="Times New Roman" w:hAnsi="Helvetica" w:cs="Helvetica"/>
          <w:color w:val="585858"/>
          <w:sz w:val="18"/>
          <w:szCs w:val="18"/>
          <w:shd w:val="clear" w:color="auto" w:fill="F8F8F8"/>
        </w:rPr>
        <w:t> Teklif vermeye yetkili olduğunu gösteren İmza Beyannamesi veya İmza Sirküleri. </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4.1.2.1.</w:t>
      </w:r>
      <w:r w:rsidRPr="00B91E1D">
        <w:rPr>
          <w:rFonts w:ascii="Helvetica" w:eastAsia="Times New Roman" w:hAnsi="Helvetica" w:cs="Helvetica"/>
          <w:color w:val="585858"/>
          <w:sz w:val="18"/>
          <w:szCs w:val="18"/>
          <w:shd w:val="clear" w:color="auto" w:fill="F8F8F8"/>
        </w:rPr>
        <w:t> Gerçek kişi olması halinde, noter tasdikli imza beyannamesi. </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4.1.2.2.</w:t>
      </w:r>
      <w:r w:rsidRPr="00B91E1D">
        <w:rPr>
          <w:rFonts w:ascii="Helvetica" w:eastAsia="Times New Roman" w:hAnsi="Helvetica" w:cs="Helvetica"/>
          <w:color w:val="585858"/>
          <w:sz w:val="18"/>
          <w:szCs w:val="18"/>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4.1.3.</w:t>
      </w:r>
      <w:r w:rsidRPr="00B91E1D">
        <w:rPr>
          <w:rFonts w:ascii="Helvetica" w:eastAsia="Times New Roman" w:hAnsi="Helvetica" w:cs="Helvetica"/>
          <w:color w:val="585858"/>
          <w:sz w:val="18"/>
          <w:szCs w:val="18"/>
          <w:shd w:val="clear" w:color="auto" w:fill="F8F8F8"/>
        </w:rPr>
        <w:t> Şekli ve içeriği İdari Şartnamede belirlenen teklif mektubu. </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4.1.4.</w:t>
      </w:r>
      <w:r w:rsidRPr="00B91E1D">
        <w:rPr>
          <w:rFonts w:ascii="Helvetica" w:eastAsia="Times New Roman" w:hAnsi="Helvetica" w:cs="Helvetica"/>
          <w:color w:val="585858"/>
          <w:sz w:val="18"/>
          <w:szCs w:val="18"/>
          <w:shd w:val="clear" w:color="auto" w:fill="F8F8F8"/>
        </w:rPr>
        <w:t> Şekli ve içeriği İdari Şartnamede belirlenen geçici teminat. </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4.1.5</w:t>
      </w:r>
      <w:r w:rsidRPr="00B91E1D">
        <w:rPr>
          <w:rFonts w:ascii="Helvetica" w:eastAsia="Times New Roman" w:hAnsi="Helvetica" w:cs="Helvetica"/>
          <w:color w:val="585858"/>
          <w:sz w:val="18"/>
          <w:szCs w:val="18"/>
          <w:shd w:val="clear" w:color="auto" w:fill="F8F8F8"/>
        </w:rPr>
        <w:t>İhale konusu işte idarenin onayı ile alt yüklenici çalıştırılabilir. Ancak işin tamamı alt yüklenicilere yaptırılamaz. </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4.1.6</w:t>
      </w:r>
      <w:r w:rsidRPr="00B91E1D">
        <w:rPr>
          <w:rFonts w:ascii="Helvetica" w:eastAsia="Times New Roman" w:hAnsi="Helvetica" w:cs="Helvetica"/>
          <w:color w:val="585858"/>
          <w:sz w:val="18"/>
          <w:szCs w:val="18"/>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4.2. Ekonomik ve mali yeterliğe ilişkin belgeler ve bu belgelerin taşıması gereken kriterler:</w:t>
            </w:r>
          </w:p>
        </w:tc>
      </w:tr>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İdare tarafından ekonomik ve mali yeterliğe ilişkin kriter belirtilmemiştir.</w:t>
            </w:r>
          </w:p>
        </w:tc>
      </w:tr>
    </w:tbl>
    <w:p w:rsidR="00B91E1D" w:rsidRPr="00B91E1D" w:rsidRDefault="00B91E1D" w:rsidP="00B91E1D">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4.3. Mesleki ve Teknik yeterliğe ilişkin belgeler ve bu belgelerin taşıması gereken kriterler:</w:t>
            </w:r>
          </w:p>
        </w:tc>
      </w:tr>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4.3.1. İş deneyim belgeleri:</w:t>
            </w:r>
          </w:p>
        </w:tc>
      </w:tr>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Son on beş yıl içinde bedel içeren bir sözleşme kapsamında taahhüt edilen ve teklif edilen bedelin </w:t>
            </w:r>
            <w:r w:rsidRPr="00B91E1D">
              <w:rPr>
                <w:rFonts w:ascii="Helvetica" w:eastAsia="Times New Roman" w:hAnsi="Helvetica" w:cs="Helvetica"/>
                <w:b/>
                <w:bCs/>
                <w:color w:val="118ABE"/>
                <w:sz w:val="18"/>
              </w:rPr>
              <w:t>% 80</w:t>
            </w:r>
            <w:r w:rsidRPr="00B91E1D">
              <w:rPr>
                <w:rFonts w:ascii="Helvetica" w:eastAsia="Times New Roman" w:hAnsi="Helvetica" w:cs="Helvetica"/>
                <w:color w:val="585858"/>
                <w:sz w:val="18"/>
                <w:szCs w:val="18"/>
              </w:rPr>
              <w:t> oranından az olmamak üzere ihale konusu iş veya benzer işlere ilişkin iş deneyimini gösteren belgeler. </w:t>
            </w:r>
          </w:p>
        </w:tc>
      </w:tr>
    </w:tbl>
    <w:p w:rsidR="00B91E1D" w:rsidRPr="00B91E1D" w:rsidRDefault="00B91E1D" w:rsidP="00B91E1D">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4.4.Bu ihalede benzer iş olarak kabul edilecek işler ve benzer işlere denk sayılacak mühendislik ve mimarlık bölümleri:</w:t>
            </w:r>
          </w:p>
        </w:tc>
      </w:tr>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4.4.1.</w:t>
            </w:r>
            <w:r w:rsidRPr="00B91E1D">
              <w:rPr>
                <w:rFonts w:ascii="Helvetica" w:eastAsia="Times New Roman" w:hAnsi="Helvetica" w:cs="Helvetica"/>
                <w:color w:val="585858"/>
                <w:sz w:val="18"/>
                <w:szCs w:val="18"/>
              </w:rPr>
              <w:t> Bu ihalede benzer iş olarak kabul edilecek işler:</w:t>
            </w:r>
          </w:p>
        </w:tc>
      </w:tr>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b/>
                <w:bCs/>
                <w:color w:val="118ABE"/>
                <w:sz w:val="18"/>
                <w:szCs w:val="18"/>
              </w:rPr>
            </w:pPr>
            <w:r w:rsidRPr="00B91E1D">
              <w:rPr>
                <w:rFonts w:ascii="Helvetica" w:eastAsia="Times New Roman" w:hAnsi="Helvetica" w:cs="Helvetica"/>
                <w:b/>
                <w:bCs/>
                <w:color w:val="118ABE"/>
                <w:sz w:val="18"/>
                <w:szCs w:val="18"/>
              </w:rPr>
              <w:lastRenderedPageBreak/>
              <w:t>Yapım İşlerinde Benzer İşlere Dair Tebliğin B Üst Yapı Bina Grubu İşlerden III. Grup Bina İşleri Bu İhalede Benzer İş Olarak Kabul Edilecektir. (HER TÜRLÜ BAKIM ONARIM İŞLERİ BU İŞLERDE BENZER İŞ OLARAK KABUL EDİLECEKTİR.)</w:t>
            </w:r>
          </w:p>
        </w:tc>
      </w:tr>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585858"/>
                <w:sz w:val="18"/>
                <w:szCs w:val="18"/>
              </w:rPr>
              <w:t>4.4.2.</w:t>
            </w:r>
            <w:r w:rsidRPr="00B91E1D">
              <w:rPr>
                <w:rFonts w:ascii="Helvetica" w:eastAsia="Times New Roman" w:hAnsi="Helvetica" w:cs="Helvetica"/>
                <w:color w:val="585858"/>
                <w:sz w:val="18"/>
                <w:szCs w:val="18"/>
              </w:rPr>
              <w:t> Benzer işe denk sayılacak mühendislik veya mimarlık bölümleri:</w:t>
            </w:r>
          </w:p>
        </w:tc>
      </w:tr>
      <w:tr w:rsidR="00B91E1D" w:rsidRPr="00B91E1D" w:rsidTr="00B91E1D">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B91E1D" w:rsidRPr="00B91E1D" w:rsidRDefault="00B91E1D" w:rsidP="00B91E1D">
            <w:pPr>
              <w:spacing w:after="0" w:line="217" w:lineRule="atLeast"/>
              <w:rPr>
                <w:rFonts w:ascii="Helvetica" w:eastAsia="Times New Roman" w:hAnsi="Helvetica" w:cs="Helvetica"/>
                <w:color w:val="585858"/>
                <w:sz w:val="18"/>
                <w:szCs w:val="18"/>
              </w:rPr>
            </w:pPr>
            <w:r w:rsidRPr="00B91E1D">
              <w:rPr>
                <w:rFonts w:ascii="Helvetica" w:eastAsia="Times New Roman" w:hAnsi="Helvetica" w:cs="Helvetica"/>
                <w:b/>
                <w:bCs/>
                <w:color w:val="118ABE"/>
                <w:sz w:val="18"/>
              </w:rPr>
              <w:t>İnşaat Mühendisi ve/veya Mimar</w:t>
            </w:r>
          </w:p>
        </w:tc>
      </w:tr>
    </w:tbl>
    <w:p w:rsidR="00B91E1D" w:rsidRPr="00B91E1D" w:rsidRDefault="00B91E1D" w:rsidP="00B91E1D">
      <w:pPr>
        <w:spacing w:after="0" w:line="240" w:lineRule="auto"/>
        <w:rPr>
          <w:rFonts w:ascii="Times New Roman" w:eastAsia="Times New Roman" w:hAnsi="Times New Roman" w:cs="Times New Roman"/>
          <w:sz w:val="24"/>
          <w:szCs w:val="24"/>
        </w:rPr>
      </w:pP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5.</w:t>
      </w:r>
      <w:r w:rsidRPr="00B91E1D">
        <w:rPr>
          <w:rFonts w:ascii="Helvetica" w:eastAsia="Times New Roman" w:hAnsi="Helvetica" w:cs="Helvetica"/>
          <w:color w:val="585858"/>
          <w:sz w:val="18"/>
          <w:szCs w:val="18"/>
          <w:shd w:val="clear" w:color="auto" w:fill="F8F8F8"/>
        </w:rPr>
        <w:t>Ekonomik açıdan en avantajlı teklif sadece fiyat esasına göre belirlenecektir.</w:t>
      </w:r>
      <w:r w:rsidRPr="00B91E1D">
        <w:rPr>
          <w:rFonts w:ascii="Helvetica" w:eastAsia="Times New Roman" w:hAnsi="Helvetica" w:cs="Helvetica"/>
          <w:color w:val="585858"/>
          <w:sz w:val="18"/>
          <w:szCs w:val="18"/>
        </w:rPr>
        <w:br/>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6.</w:t>
      </w:r>
      <w:r w:rsidRPr="00B91E1D">
        <w:rPr>
          <w:rFonts w:ascii="Helvetica" w:eastAsia="Times New Roman" w:hAnsi="Helvetica" w:cs="Helvetica"/>
          <w:color w:val="585858"/>
          <w:sz w:val="18"/>
          <w:szCs w:val="18"/>
          <w:shd w:val="clear" w:color="auto" w:fill="F8F8F8"/>
        </w:rPr>
        <w:t> İhaleye sadece yerli istekliler katılabilecektir. </w:t>
      </w:r>
      <w:r w:rsidRPr="00B91E1D">
        <w:rPr>
          <w:rFonts w:ascii="Helvetica" w:eastAsia="Times New Roman" w:hAnsi="Helvetica" w:cs="Helvetica"/>
          <w:color w:val="585858"/>
          <w:sz w:val="18"/>
          <w:szCs w:val="18"/>
        </w:rPr>
        <w:br/>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7.</w:t>
      </w:r>
      <w:r w:rsidRPr="00B91E1D">
        <w:rPr>
          <w:rFonts w:ascii="Helvetica" w:eastAsia="Times New Roman" w:hAnsi="Helvetica" w:cs="Helvetica"/>
          <w:color w:val="585858"/>
          <w:sz w:val="18"/>
          <w:szCs w:val="18"/>
          <w:shd w:val="clear" w:color="auto" w:fill="F8F8F8"/>
        </w:rPr>
        <w:t> İhale dokümanının görülmesi ve satın alınması: </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7.1.</w:t>
      </w:r>
      <w:r w:rsidRPr="00B91E1D">
        <w:rPr>
          <w:rFonts w:ascii="Helvetica" w:eastAsia="Times New Roman" w:hAnsi="Helvetica" w:cs="Helvetica"/>
          <w:color w:val="585858"/>
          <w:sz w:val="18"/>
          <w:szCs w:val="18"/>
          <w:shd w:val="clear" w:color="auto" w:fill="F8F8F8"/>
        </w:rPr>
        <w:t> İhale dokümanı, idarenin adresinde görülebilir ve </w:t>
      </w:r>
      <w:r w:rsidRPr="00B91E1D">
        <w:rPr>
          <w:rFonts w:ascii="Helvetica" w:eastAsia="Times New Roman" w:hAnsi="Helvetica" w:cs="Helvetica"/>
          <w:b/>
          <w:bCs/>
          <w:color w:val="118ABE"/>
          <w:sz w:val="18"/>
        </w:rPr>
        <w:t>200 TRY (Türk Lirası)</w:t>
      </w:r>
      <w:r w:rsidRPr="00B91E1D">
        <w:rPr>
          <w:rFonts w:ascii="Helvetica" w:eastAsia="Times New Roman" w:hAnsi="Helvetica" w:cs="Helvetica"/>
          <w:color w:val="585858"/>
          <w:sz w:val="18"/>
          <w:szCs w:val="18"/>
          <w:shd w:val="clear" w:color="auto" w:fill="F8F8F8"/>
        </w:rPr>
        <w:t> karşılığı </w:t>
      </w:r>
      <w:r w:rsidRPr="00B91E1D">
        <w:rPr>
          <w:rFonts w:ascii="Helvetica" w:eastAsia="Times New Roman" w:hAnsi="Helvetica" w:cs="Helvetica"/>
          <w:b/>
          <w:bCs/>
          <w:color w:val="118ABE"/>
          <w:sz w:val="18"/>
        </w:rPr>
        <w:t>Muş İl Özel İdaresi Plan Proje Yatırım ve İnşaat Müdürlüğü </w:t>
      </w:r>
      <w:r w:rsidRPr="00B91E1D">
        <w:rPr>
          <w:rFonts w:ascii="Helvetica" w:eastAsia="Times New Roman" w:hAnsi="Helvetica" w:cs="Helvetica"/>
          <w:color w:val="585858"/>
          <w:sz w:val="18"/>
          <w:szCs w:val="18"/>
          <w:shd w:val="clear" w:color="auto" w:fill="F8F8F8"/>
        </w:rPr>
        <w:t>adresinden satın alınabilir. </w:t>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7.2.</w:t>
      </w:r>
      <w:r w:rsidRPr="00B91E1D">
        <w:rPr>
          <w:rFonts w:ascii="Helvetica" w:eastAsia="Times New Roman" w:hAnsi="Helvetica" w:cs="Helvetica"/>
          <w:color w:val="585858"/>
          <w:sz w:val="18"/>
          <w:szCs w:val="18"/>
          <w:shd w:val="clear" w:color="auto" w:fill="F8F8F8"/>
        </w:rPr>
        <w:t> İhaleye teklif verecek olanların ihale dokümanını satın almaları veya EKAP üzerinden e-imza kullanarak indirmeleri zorunludur. </w:t>
      </w:r>
      <w:r w:rsidRPr="00B91E1D">
        <w:rPr>
          <w:rFonts w:ascii="Helvetica" w:eastAsia="Times New Roman" w:hAnsi="Helvetica" w:cs="Helvetica"/>
          <w:color w:val="585858"/>
          <w:sz w:val="18"/>
          <w:szCs w:val="18"/>
        </w:rPr>
        <w:br/>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8.</w:t>
      </w:r>
      <w:r w:rsidRPr="00B91E1D">
        <w:rPr>
          <w:rFonts w:ascii="Helvetica" w:eastAsia="Times New Roman" w:hAnsi="Helvetica" w:cs="Helvetica"/>
          <w:color w:val="585858"/>
          <w:sz w:val="18"/>
          <w:szCs w:val="18"/>
          <w:shd w:val="clear" w:color="auto" w:fill="F8F8F8"/>
        </w:rPr>
        <w:t> Teklifler, ihale tarih ve saatine kadar </w:t>
      </w:r>
      <w:r w:rsidRPr="00B91E1D">
        <w:rPr>
          <w:rFonts w:ascii="Helvetica" w:eastAsia="Times New Roman" w:hAnsi="Helvetica" w:cs="Helvetica"/>
          <w:b/>
          <w:bCs/>
          <w:color w:val="118ABE"/>
          <w:sz w:val="18"/>
        </w:rPr>
        <w:t>Muş İl Özel İdaresi Evrak Kayıt Bürosu</w:t>
      </w:r>
      <w:r w:rsidRPr="00B91E1D">
        <w:rPr>
          <w:rFonts w:ascii="Helvetica" w:eastAsia="Times New Roman" w:hAnsi="Helvetica" w:cs="Helvetica"/>
          <w:color w:val="585858"/>
          <w:sz w:val="18"/>
          <w:szCs w:val="18"/>
          <w:shd w:val="clear" w:color="auto" w:fill="F8F8F8"/>
        </w:rPr>
        <w:t> adresine elden teslim edilebileceği gibi, aynı adrese iadeli taahhütlü posta vasıtasıyla da gönderilebilir. </w:t>
      </w:r>
      <w:r w:rsidRPr="00B91E1D">
        <w:rPr>
          <w:rFonts w:ascii="Helvetica" w:eastAsia="Times New Roman" w:hAnsi="Helvetica" w:cs="Helvetica"/>
          <w:color w:val="585858"/>
          <w:sz w:val="18"/>
          <w:szCs w:val="18"/>
        </w:rPr>
        <w:br/>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9.</w:t>
      </w:r>
      <w:r w:rsidRPr="00B91E1D">
        <w:rPr>
          <w:rFonts w:ascii="Helvetica" w:eastAsia="Times New Roman" w:hAnsi="Helvetica" w:cs="Helvetica"/>
          <w:color w:val="585858"/>
          <w:sz w:val="18"/>
          <w:szCs w:val="18"/>
          <w:shd w:val="clear" w:color="auto" w:fill="F8F8F8"/>
        </w:rPr>
        <w:t> İstekliler tekliflerini, anahtar teslimi götürü bedel üzerinden verecektir. İhale sonucu, üzerine ihale yapılan istekliyle anahtar teslimi götürü bedel sözleşme imzalanacaktır. Bu ihalede, işin tamamı için teklif verilecektir. </w:t>
      </w:r>
      <w:r w:rsidRPr="00B91E1D">
        <w:rPr>
          <w:rFonts w:ascii="Helvetica" w:eastAsia="Times New Roman" w:hAnsi="Helvetica" w:cs="Helvetica"/>
          <w:color w:val="585858"/>
          <w:sz w:val="18"/>
          <w:szCs w:val="18"/>
        </w:rPr>
        <w:br/>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10.</w:t>
      </w:r>
      <w:r w:rsidRPr="00B91E1D">
        <w:rPr>
          <w:rFonts w:ascii="Helvetica" w:eastAsia="Times New Roman" w:hAnsi="Helvetica" w:cs="Helvetica"/>
          <w:color w:val="585858"/>
          <w:sz w:val="18"/>
          <w:szCs w:val="18"/>
          <w:shd w:val="clear" w:color="auto" w:fill="F8F8F8"/>
        </w:rPr>
        <w:t> İstekliler teklif ettikleri bedelin %3’ünden az olmamak üzere kendi belirleyecekleri tutarda geçici teminat vereceklerdir. </w:t>
      </w:r>
      <w:r w:rsidRPr="00B91E1D">
        <w:rPr>
          <w:rFonts w:ascii="Helvetica" w:eastAsia="Times New Roman" w:hAnsi="Helvetica" w:cs="Helvetica"/>
          <w:color w:val="585858"/>
          <w:sz w:val="18"/>
          <w:szCs w:val="18"/>
        </w:rPr>
        <w:br/>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11.</w:t>
      </w:r>
      <w:r w:rsidRPr="00B91E1D">
        <w:rPr>
          <w:rFonts w:ascii="Helvetica" w:eastAsia="Times New Roman" w:hAnsi="Helvetica" w:cs="Helvetica"/>
          <w:color w:val="585858"/>
          <w:sz w:val="18"/>
          <w:szCs w:val="18"/>
          <w:shd w:val="clear" w:color="auto" w:fill="F8F8F8"/>
        </w:rPr>
        <w:t> Verilen tekliflerin geçerlilik süresi, ihale tarihinden itibaren </w:t>
      </w:r>
      <w:r w:rsidRPr="00B91E1D">
        <w:rPr>
          <w:rFonts w:ascii="Helvetica" w:eastAsia="Times New Roman" w:hAnsi="Helvetica" w:cs="Helvetica"/>
          <w:b/>
          <w:bCs/>
          <w:color w:val="118ABE"/>
          <w:sz w:val="18"/>
        </w:rPr>
        <w:t>180 (yüz seksen) </w:t>
      </w:r>
      <w:r w:rsidRPr="00B91E1D">
        <w:rPr>
          <w:rFonts w:ascii="Helvetica" w:eastAsia="Times New Roman" w:hAnsi="Helvetica" w:cs="Helvetica"/>
          <w:color w:val="585858"/>
          <w:sz w:val="18"/>
          <w:szCs w:val="18"/>
          <w:shd w:val="clear" w:color="auto" w:fill="F8F8F8"/>
        </w:rPr>
        <w:t>takvim günüdür. </w:t>
      </w:r>
      <w:r w:rsidRPr="00B91E1D">
        <w:rPr>
          <w:rFonts w:ascii="Helvetica" w:eastAsia="Times New Roman" w:hAnsi="Helvetica" w:cs="Helvetica"/>
          <w:color w:val="585858"/>
          <w:sz w:val="18"/>
          <w:szCs w:val="18"/>
        </w:rPr>
        <w:br/>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12.</w:t>
      </w:r>
      <w:r w:rsidRPr="00B91E1D">
        <w:rPr>
          <w:rFonts w:ascii="Helvetica" w:eastAsia="Times New Roman" w:hAnsi="Helvetica" w:cs="Helvetica"/>
          <w:color w:val="585858"/>
          <w:sz w:val="18"/>
          <w:szCs w:val="18"/>
          <w:shd w:val="clear" w:color="auto" w:fill="F8F8F8"/>
        </w:rPr>
        <w:t> Konsorsiyum olarak ihaleye teklif verilemez. </w:t>
      </w:r>
      <w:r w:rsidRPr="00B91E1D">
        <w:rPr>
          <w:rFonts w:ascii="Helvetica" w:eastAsia="Times New Roman" w:hAnsi="Helvetica" w:cs="Helvetica"/>
          <w:color w:val="585858"/>
          <w:sz w:val="18"/>
          <w:szCs w:val="18"/>
        </w:rPr>
        <w:br/>
      </w:r>
      <w:r w:rsidRPr="00B91E1D">
        <w:rPr>
          <w:rFonts w:ascii="Helvetica" w:eastAsia="Times New Roman" w:hAnsi="Helvetica" w:cs="Helvetica"/>
          <w:color w:val="585858"/>
          <w:sz w:val="18"/>
          <w:szCs w:val="18"/>
        </w:rPr>
        <w:br/>
      </w:r>
      <w:r w:rsidRPr="00B91E1D">
        <w:rPr>
          <w:rFonts w:ascii="Helvetica" w:eastAsia="Times New Roman" w:hAnsi="Helvetica" w:cs="Helvetica"/>
          <w:b/>
          <w:bCs/>
          <w:color w:val="585858"/>
          <w:sz w:val="18"/>
          <w:szCs w:val="18"/>
          <w:shd w:val="clear" w:color="auto" w:fill="F8F8F8"/>
        </w:rPr>
        <w:t>13.Diğer hususlar:</w:t>
      </w:r>
    </w:p>
    <w:p w:rsidR="00B91E1D" w:rsidRPr="00B91E1D" w:rsidRDefault="00B91E1D" w:rsidP="00B91E1D">
      <w:pPr>
        <w:shd w:val="clear" w:color="auto" w:fill="F8F8F8"/>
        <w:spacing w:after="0" w:line="240" w:lineRule="auto"/>
        <w:jc w:val="both"/>
        <w:rPr>
          <w:rFonts w:ascii="Helvetica" w:eastAsia="Times New Roman" w:hAnsi="Helvetica" w:cs="Helvetica"/>
          <w:color w:val="585858"/>
          <w:sz w:val="18"/>
          <w:szCs w:val="18"/>
        </w:rPr>
      </w:pPr>
      <w:r w:rsidRPr="00B91E1D">
        <w:rPr>
          <w:rFonts w:ascii="Helvetica" w:eastAsia="Times New Roman" w:hAnsi="Helvetica" w:cs="Helvetica"/>
          <w:color w:val="585858"/>
          <w:sz w:val="18"/>
          <w:szCs w:val="18"/>
        </w:rPr>
        <w:t>İhalede Uygulanacak Sınır Değer Katsayısı (N) : </w:t>
      </w:r>
      <w:r w:rsidRPr="00B91E1D">
        <w:rPr>
          <w:rFonts w:ascii="Helvetica" w:eastAsia="Times New Roman" w:hAnsi="Helvetica" w:cs="Helvetica"/>
          <w:b/>
          <w:bCs/>
          <w:color w:val="118ABE"/>
          <w:sz w:val="18"/>
        </w:rPr>
        <w:t>1</w:t>
      </w:r>
      <w:r w:rsidRPr="00B91E1D">
        <w:rPr>
          <w:rFonts w:ascii="Helvetica" w:eastAsia="Times New Roman" w:hAnsi="Helvetica" w:cs="Helvetica"/>
          <w:color w:val="585858"/>
          <w:sz w:val="18"/>
          <w:szCs w:val="18"/>
        </w:rPr>
        <w:br/>
        <w:t>Teklifi sınır değerin altında olduğu tespit edilen isteklilerin teklifleri, Kanunun 38 inci maddesinde öngörülen açıklama istenmeksizin reddedilecektir.</w:t>
      </w:r>
    </w:p>
    <w:p w:rsidR="00546CD4" w:rsidRDefault="00546CD4"/>
    <w:sectPr w:rsidR="00546C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B91E1D"/>
    <w:rsid w:val="00546CD4"/>
    <w:rsid w:val="00B91E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91E1D"/>
  </w:style>
  <w:style w:type="character" w:customStyle="1" w:styleId="ilanbaslik">
    <w:name w:val="ilanbaslik"/>
    <w:basedOn w:val="VarsaylanParagrafYazTipi"/>
    <w:rsid w:val="00B91E1D"/>
  </w:style>
  <w:style w:type="paragraph" w:styleId="NormalWeb">
    <w:name w:val="Normal (Web)"/>
    <w:basedOn w:val="Normal"/>
    <w:uiPriority w:val="99"/>
    <w:unhideWhenUsed/>
    <w:rsid w:val="00B91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2453894">
      <w:bodyDiv w:val="1"/>
      <w:marLeft w:val="0"/>
      <w:marRight w:val="0"/>
      <w:marTop w:val="0"/>
      <w:marBottom w:val="0"/>
      <w:divBdr>
        <w:top w:val="none" w:sz="0" w:space="0" w:color="auto"/>
        <w:left w:val="none" w:sz="0" w:space="0" w:color="auto"/>
        <w:bottom w:val="none" w:sz="0" w:space="0" w:color="auto"/>
        <w:right w:val="none" w:sz="0" w:space="0" w:color="auto"/>
      </w:divBdr>
      <w:divsChild>
        <w:div w:id="1163619239">
          <w:marLeft w:val="0"/>
          <w:marRight w:val="0"/>
          <w:marTop w:val="0"/>
          <w:marBottom w:val="0"/>
          <w:divBdr>
            <w:top w:val="none" w:sz="0" w:space="0" w:color="auto"/>
            <w:left w:val="none" w:sz="0" w:space="0" w:color="auto"/>
            <w:bottom w:val="none" w:sz="0" w:space="0" w:color="auto"/>
            <w:right w:val="none" w:sz="0" w:space="0" w:color="auto"/>
          </w:divBdr>
        </w:div>
        <w:div w:id="2090274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dc:creator>
  <cp:keywords/>
  <dc:description/>
  <cp:lastModifiedBy>bahadir</cp:lastModifiedBy>
  <cp:revision>3</cp:revision>
  <dcterms:created xsi:type="dcterms:W3CDTF">2017-08-17T07:32:00Z</dcterms:created>
  <dcterms:modified xsi:type="dcterms:W3CDTF">2017-08-17T07:32:00Z</dcterms:modified>
</cp:coreProperties>
</file>