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AA" w:rsidRPr="00886AAA" w:rsidRDefault="00886AAA" w:rsidP="00886AAA">
      <w:pPr>
        <w:spacing w:before="300" w:after="300" w:line="240" w:lineRule="auto"/>
        <w:jc w:val="center"/>
        <w:rPr>
          <w:rFonts w:ascii="Helvetica" w:eastAsia="Times New Roman" w:hAnsi="Helvetica" w:cs="Helvetica"/>
          <w:color w:val="585858"/>
          <w:sz w:val="20"/>
          <w:szCs w:val="20"/>
          <w:shd w:val="clear" w:color="auto" w:fill="F8F8F8"/>
          <w:lang w:eastAsia="tr-TR"/>
        </w:rPr>
      </w:pPr>
      <w:bookmarkStart w:id="0" w:name="_GoBack"/>
      <w:bookmarkEnd w:id="0"/>
      <w:r w:rsidRPr="00886AAA">
        <w:rPr>
          <w:rFonts w:ascii="Helvetica" w:eastAsia="Times New Roman" w:hAnsi="Helvetica" w:cs="Helvetica"/>
          <w:b/>
          <w:bCs/>
          <w:color w:val="585858"/>
          <w:sz w:val="20"/>
          <w:szCs w:val="20"/>
          <w:shd w:val="clear" w:color="auto" w:fill="F8F8F8"/>
          <w:lang w:eastAsia="tr-TR"/>
        </w:rPr>
        <w:t>TIBBİ CİHAZ SATIN ALINACAKTIR</w:t>
      </w:r>
    </w:p>
    <w:p w:rsidR="00886AAA" w:rsidRPr="00886AAA" w:rsidRDefault="00886AAA" w:rsidP="00886AAA">
      <w:pPr>
        <w:spacing w:after="300" w:line="240" w:lineRule="auto"/>
        <w:rPr>
          <w:rFonts w:ascii="Times New Roman" w:eastAsia="Times New Roman" w:hAnsi="Times New Roman" w:cs="Times New Roman"/>
          <w:sz w:val="24"/>
          <w:szCs w:val="24"/>
          <w:lang w:eastAsia="tr-TR"/>
        </w:rPr>
      </w:pPr>
      <w:r w:rsidRPr="00886AAA">
        <w:rPr>
          <w:rFonts w:ascii="Helvetica" w:eastAsia="Times New Roman" w:hAnsi="Helvetica" w:cs="Helvetica"/>
          <w:b/>
          <w:bCs/>
          <w:color w:val="585858"/>
          <w:sz w:val="20"/>
          <w:szCs w:val="20"/>
          <w:u w:val="single"/>
          <w:shd w:val="clear" w:color="auto" w:fill="F8F8F8"/>
          <w:lang w:eastAsia="tr-TR"/>
        </w:rPr>
        <w:t>KAMU HASTANE BİRLİĞİ SAĞLIK BAKANLIĞI TÜRKİYE KAMU HASTANELERİ KURUMU</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118ABE"/>
          <w:sz w:val="20"/>
          <w:szCs w:val="20"/>
          <w:shd w:val="clear" w:color="auto" w:fill="F8F8F8"/>
          <w:lang w:eastAsia="tr-TR"/>
        </w:rPr>
        <w:t>10 KALEM TIBBİ CİHAZ ALIMI</w:t>
      </w:r>
      <w:r w:rsidRPr="00886AAA">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2017/425619</w:t>
            </w:r>
          </w:p>
        </w:tc>
      </w:tr>
    </w:tbl>
    <w:p w:rsidR="00886AAA" w:rsidRPr="00886AAA" w:rsidRDefault="00886AAA" w:rsidP="00886AAA">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886AAA" w:rsidRPr="00886AAA" w:rsidTr="00886AAA">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B04935"/>
                <w:sz w:val="20"/>
                <w:szCs w:val="20"/>
                <w:lang w:eastAsia="tr-TR"/>
              </w:rPr>
              <w:t>1-İdarenin</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a)</w:t>
            </w:r>
            <w:r w:rsidRPr="00886AAA">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İstasyon Caddesi Atatürk Bulvarı (Eski Devlet Hastanesi A Blok) Merkez /MUŞ 49100 MUŞ MERKEZ/MUŞ</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b)</w:t>
            </w:r>
            <w:r w:rsidRPr="00886AAA">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proofErr w:type="gramStart"/>
            <w:r w:rsidRPr="00886AAA">
              <w:rPr>
                <w:rFonts w:ascii="Times New Roman" w:eastAsia="Times New Roman" w:hAnsi="Times New Roman" w:cs="Times New Roman"/>
                <w:b/>
                <w:bCs/>
                <w:color w:val="118ABE"/>
                <w:sz w:val="20"/>
                <w:szCs w:val="20"/>
                <w:lang w:eastAsia="tr-TR"/>
              </w:rPr>
              <w:t>4362122057</w:t>
            </w:r>
            <w:proofErr w:type="gramEnd"/>
            <w:r w:rsidRPr="00886AAA">
              <w:rPr>
                <w:rFonts w:ascii="Times New Roman" w:eastAsia="Times New Roman" w:hAnsi="Times New Roman" w:cs="Times New Roman"/>
                <w:b/>
                <w:bCs/>
                <w:color w:val="118ABE"/>
                <w:sz w:val="20"/>
                <w:szCs w:val="20"/>
                <w:lang w:eastAsia="tr-TR"/>
              </w:rPr>
              <w:t xml:space="preserve"> - 4362122032</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c)</w:t>
            </w:r>
            <w:r w:rsidRPr="00886AAA">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khb49.mb@saglik.gov.tr</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ç)</w:t>
            </w:r>
            <w:r w:rsidRPr="00886AAA">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https://ekap.kik.gov.tr/EKAP/</w:t>
            </w:r>
          </w:p>
        </w:tc>
      </w:tr>
    </w:tbl>
    <w:p w:rsidR="00886AAA" w:rsidRPr="00886AAA" w:rsidRDefault="00886AAA" w:rsidP="00886AAA">
      <w:pPr>
        <w:spacing w:after="0" w:line="240" w:lineRule="auto"/>
        <w:rPr>
          <w:rFonts w:ascii="Helvetica" w:eastAsia="Times New Roman" w:hAnsi="Helvetica" w:cs="Helvetica"/>
          <w:color w:val="585858"/>
          <w:sz w:val="20"/>
          <w:szCs w:val="20"/>
          <w:shd w:val="clear" w:color="auto" w:fill="F8F8F8"/>
          <w:lang w:eastAsia="tr-TR"/>
        </w:rPr>
      </w:pP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a)</w:t>
            </w:r>
            <w:r w:rsidRPr="00886AAA">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10 KALEM - TIBBİ CİHAZ</w:t>
            </w:r>
            <w:r w:rsidRPr="00886AAA">
              <w:rPr>
                <w:rFonts w:ascii="Times New Roman" w:eastAsia="Times New Roman" w:hAnsi="Times New Roman" w:cs="Times New Roman"/>
                <w:b/>
                <w:bCs/>
                <w:color w:val="118ABE"/>
                <w:sz w:val="20"/>
                <w:szCs w:val="20"/>
                <w:lang w:eastAsia="tr-TR"/>
              </w:rPr>
              <w:br/>
              <w:t xml:space="preserve">Ayrıntılı bilgiye </w:t>
            </w:r>
            <w:proofErr w:type="spellStart"/>
            <w:r w:rsidRPr="00886AAA">
              <w:rPr>
                <w:rFonts w:ascii="Times New Roman" w:eastAsia="Times New Roman" w:hAnsi="Times New Roman" w:cs="Times New Roman"/>
                <w:b/>
                <w:bCs/>
                <w:color w:val="118ABE"/>
                <w:sz w:val="20"/>
                <w:szCs w:val="20"/>
                <w:lang w:eastAsia="tr-TR"/>
              </w:rPr>
              <w:t>EKAP’ta</w:t>
            </w:r>
            <w:proofErr w:type="spellEnd"/>
            <w:r w:rsidRPr="00886AA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b)</w:t>
            </w:r>
            <w:r w:rsidRPr="00886AAA">
              <w:rPr>
                <w:rFonts w:ascii="Times New Roman" w:eastAsia="Times New Roman" w:hAnsi="Times New Roman" w:cs="Times New Roman"/>
                <w:sz w:val="20"/>
                <w:szCs w:val="20"/>
                <w:lang w:eastAsia="tr-TR"/>
              </w:rPr>
              <w:t> Teslim yerleri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MUŞ DEVLET HASTANESİ, MALAZGİRT DEVLET HASTANESİ, BULANIK DEVLET HASTANESİ, KORKUT DEVLET HASTANESİ</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c)</w:t>
            </w:r>
            <w:r w:rsidRPr="00886AAA">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İstekli sözleşme imzalanmasına müteakip 30 (Otuz) takvim günü içerisinde belirtilen hastaneye ilgili cihazları teslim edecektir İdare tarafından yüklenicinin mazeretinin uygun görülmesi halinde bir defaya mahsus 20 güne kadar süre verilebilecektir.</w:t>
            </w:r>
          </w:p>
        </w:tc>
      </w:tr>
    </w:tbl>
    <w:p w:rsidR="00886AAA" w:rsidRPr="00886AAA" w:rsidRDefault="00886AAA" w:rsidP="00886AAA">
      <w:pPr>
        <w:spacing w:after="0" w:line="240" w:lineRule="auto"/>
        <w:rPr>
          <w:rFonts w:ascii="Helvetica" w:eastAsia="Times New Roman" w:hAnsi="Helvetica" w:cs="Helvetica"/>
          <w:color w:val="585858"/>
          <w:sz w:val="20"/>
          <w:szCs w:val="20"/>
          <w:shd w:val="clear" w:color="auto" w:fill="F8F8F8"/>
          <w:lang w:eastAsia="tr-TR"/>
        </w:rPr>
      </w:pP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a)</w:t>
            </w:r>
            <w:r w:rsidRPr="00886AAA">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Muş İli Kamu Hastaneleri Birliği Genel Sekreterliği Mali Hizmetler Birimi</w:t>
            </w:r>
          </w:p>
        </w:tc>
      </w:tr>
      <w:tr w:rsidR="00886AAA" w:rsidRPr="00886AAA" w:rsidTr="00886AAA">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b)</w:t>
            </w:r>
            <w:r w:rsidRPr="00886AAA">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jc w:val="both"/>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color w:val="118ABE"/>
                <w:sz w:val="20"/>
                <w:szCs w:val="20"/>
                <w:lang w:eastAsia="tr-TR"/>
              </w:rPr>
              <w:t xml:space="preserve">21.09.2017 - </w:t>
            </w:r>
            <w:proofErr w:type="gramStart"/>
            <w:r w:rsidRPr="00886AAA">
              <w:rPr>
                <w:rFonts w:ascii="Times New Roman" w:eastAsia="Times New Roman" w:hAnsi="Times New Roman" w:cs="Times New Roman"/>
                <w:b/>
                <w:bCs/>
                <w:color w:val="118ABE"/>
                <w:sz w:val="20"/>
                <w:szCs w:val="20"/>
                <w:lang w:eastAsia="tr-TR"/>
              </w:rPr>
              <w:t>10:00</w:t>
            </w:r>
            <w:proofErr w:type="gramEnd"/>
          </w:p>
        </w:tc>
      </w:tr>
    </w:tbl>
    <w:p w:rsidR="00886AAA" w:rsidRPr="00886AAA" w:rsidRDefault="00886AAA" w:rsidP="00886AAA">
      <w:pPr>
        <w:spacing w:after="0" w:line="240" w:lineRule="auto"/>
        <w:rPr>
          <w:rFonts w:ascii="Helvetica" w:eastAsia="Times New Roman" w:hAnsi="Helvetica" w:cs="Helvetica"/>
          <w:color w:val="585858"/>
          <w:sz w:val="20"/>
          <w:szCs w:val="20"/>
          <w:shd w:val="clear" w:color="auto" w:fill="F8F8F8"/>
          <w:lang w:eastAsia="tr-TR"/>
        </w:rPr>
      </w:pP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86AAA">
        <w:rPr>
          <w:rFonts w:ascii="Helvetica" w:eastAsia="Times New Roman" w:hAnsi="Helvetica" w:cs="Helvetica"/>
          <w:color w:val="585858"/>
          <w:sz w:val="20"/>
          <w:szCs w:val="20"/>
          <w:shd w:val="clear" w:color="auto" w:fill="F8F8F8"/>
          <w:lang w:eastAsia="tr-TR"/>
        </w:rPr>
        <w:br/>
      </w:r>
      <w:proofErr w:type="gramStart"/>
      <w:r w:rsidRPr="00886AAA">
        <w:rPr>
          <w:rFonts w:ascii="Helvetica" w:eastAsia="Times New Roman" w:hAnsi="Helvetica" w:cs="Helvetica"/>
          <w:b/>
          <w:bCs/>
          <w:color w:val="585858"/>
          <w:sz w:val="20"/>
          <w:szCs w:val="20"/>
          <w:shd w:val="clear" w:color="auto" w:fill="F8F8F8"/>
          <w:lang w:eastAsia="tr-TR"/>
        </w:rPr>
        <w:t>4.1</w:t>
      </w:r>
      <w:proofErr w:type="gramEnd"/>
      <w:r w:rsidRPr="00886AAA">
        <w:rPr>
          <w:rFonts w:ascii="Helvetica" w:eastAsia="Times New Roman" w:hAnsi="Helvetica" w:cs="Helvetica"/>
          <w:b/>
          <w:bCs/>
          <w:color w:val="585858"/>
          <w:sz w:val="20"/>
          <w:szCs w:val="20"/>
          <w:shd w:val="clear" w:color="auto" w:fill="F8F8F8"/>
          <w:lang w:eastAsia="tr-TR"/>
        </w:rPr>
        <w:t>.</w:t>
      </w:r>
      <w:r w:rsidRPr="00886AAA">
        <w:rPr>
          <w:rFonts w:ascii="Helvetica" w:eastAsia="Times New Roman" w:hAnsi="Helvetica" w:cs="Helvetica"/>
          <w:color w:val="585858"/>
          <w:sz w:val="20"/>
          <w:szCs w:val="20"/>
          <w:shd w:val="clear" w:color="auto" w:fill="F8F8F8"/>
          <w:lang w:eastAsia="tr-TR"/>
        </w:rPr>
        <w:t> İhaleye katılma şartları ve istenilen belgeler: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4.1.1.3.</w:t>
      </w:r>
      <w:r w:rsidRPr="00886AAA">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w:t>
      </w:r>
    </w:p>
    <w:p w:rsidR="00886AAA" w:rsidRPr="00886AAA" w:rsidRDefault="00886AAA" w:rsidP="00886AAA">
      <w:pPr>
        <w:spacing w:after="150" w:line="240" w:lineRule="auto"/>
        <w:rPr>
          <w:rFonts w:ascii="Times New Roman" w:eastAsia="Times New Roman" w:hAnsi="Times New Roman" w:cs="Times New Roman"/>
          <w:b/>
          <w:bCs/>
          <w:color w:val="118ABE"/>
          <w:sz w:val="24"/>
          <w:szCs w:val="24"/>
          <w:lang w:eastAsia="tr-TR"/>
        </w:rPr>
      </w:pPr>
      <w:r w:rsidRPr="00886AAA">
        <w:rPr>
          <w:rFonts w:ascii="Helvetica" w:eastAsia="Times New Roman" w:hAnsi="Helvetica" w:cs="Helvetica"/>
          <w:b/>
          <w:bCs/>
          <w:color w:val="118ABE"/>
          <w:sz w:val="20"/>
          <w:szCs w:val="20"/>
          <w:shd w:val="clear" w:color="auto" w:fill="F8F8F8"/>
          <w:lang w:eastAsia="tr-TR"/>
        </w:rPr>
        <w:t>İstekliler, Tıbbi Cihaz Satış, Reklam ve Tanıtım Yönetmeliği kapsamında Satış Merkezi Yetki Belgesini ihale dosyasında sunacaklardır.</w:t>
      </w:r>
    </w:p>
    <w:p w:rsidR="00886AAA" w:rsidRPr="00886AAA" w:rsidRDefault="00886AAA" w:rsidP="00886AAA">
      <w:pPr>
        <w:spacing w:after="0" w:line="240" w:lineRule="auto"/>
        <w:rPr>
          <w:rFonts w:ascii="Times New Roman" w:eastAsia="Times New Roman" w:hAnsi="Times New Roman" w:cs="Times New Roman"/>
          <w:color w:val="585858"/>
          <w:sz w:val="24"/>
          <w:szCs w:val="24"/>
          <w:lang w:eastAsia="tr-TR"/>
        </w:rPr>
      </w:pPr>
      <w:r w:rsidRPr="00886AAA">
        <w:rPr>
          <w:rFonts w:ascii="Helvetica" w:eastAsia="Times New Roman" w:hAnsi="Helvetica" w:cs="Helvetica"/>
          <w:color w:val="585858"/>
          <w:sz w:val="20"/>
          <w:szCs w:val="20"/>
          <w:shd w:val="clear" w:color="auto" w:fill="F8F8F8"/>
          <w:lang w:eastAsia="tr-TR"/>
        </w:rPr>
        <w:br/>
      </w:r>
      <w:proofErr w:type="gramStart"/>
      <w:r w:rsidRPr="00886AAA">
        <w:rPr>
          <w:rFonts w:ascii="Helvetica" w:eastAsia="Times New Roman" w:hAnsi="Helvetica" w:cs="Helvetica"/>
          <w:b/>
          <w:bCs/>
          <w:color w:val="585858"/>
          <w:sz w:val="20"/>
          <w:szCs w:val="20"/>
          <w:shd w:val="clear" w:color="auto" w:fill="F8F8F8"/>
          <w:lang w:eastAsia="tr-TR"/>
        </w:rPr>
        <w:t>4.1.2.</w:t>
      </w:r>
      <w:r w:rsidRPr="00886AAA">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4.1.2.1.</w:t>
      </w:r>
      <w:r w:rsidRPr="00886AAA">
        <w:rPr>
          <w:rFonts w:ascii="Helvetica" w:eastAsia="Times New Roman" w:hAnsi="Helvetica" w:cs="Helvetica"/>
          <w:color w:val="585858"/>
          <w:sz w:val="20"/>
          <w:szCs w:val="20"/>
          <w:shd w:val="clear" w:color="auto" w:fill="F8F8F8"/>
          <w:lang w:eastAsia="tr-TR"/>
        </w:rPr>
        <w:t> Gerçek kişi olması halinde, noter tasdikli imza beyannamesi,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4.1.2.2.</w:t>
      </w:r>
      <w:r w:rsidRPr="00886AAA">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4.1.3.</w:t>
      </w:r>
      <w:r w:rsidRPr="00886AAA">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4.1.4.</w:t>
      </w:r>
      <w:r w:rsidRPr="00886AAA">
        <w:rPr>
          <w:rFonts w:ascii="Helvetica" w:eastAsia="Times New Roman" w:hAnsi="Helvetica" w:cs="Helvetica"/>
          <w:color w:val="585858"/>
          <w:sz w:val="20"/>
          <w:szCs w:val="20"/>
          <w:shd w:val="clear" w:color="auto" w:fill="F8F8F8"/>
          <w:lang w:eastAsia="tr-TR"/>
        </w:rPr>
        <w:t> Şekli ve içeriği İdari Şartnamede belirlenen geçici teminat.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4.1.5</w:t>
      </w:r>
      <w:r w:rsidRPr="00886AAA">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lastRenderedPageBreak/>
              <w:t xml:space="preserve">4.2. Ekonomik ve mali yeterliğe ilişkin belgeler ve bu belgelerin taşıması gereken </w:t>
            </w:r>
            <w:proofErr w:type="gramStart"/>
            <w:r w:rsidRPr="00886AAA">
              <w:rPr>
                <w:rFonts w:ascii="Times New Roman" w:eastAsia="Times New Roman" w:hAnsi="Times New Roman" w:cs="Times New Roman"/>
                <w:b/>
                <w:bCs/>
                <w:sz w:val="20"/>
                <w:szCs w:val="20"/>
                <w:lang w:eastAsia="tr-TR"/>
              </w:rPr>
              <w:t>kriterler</w:t>
            </w:r>
            <w:proofErr w:type="gramEnd"/>
            <w:r w:rsidRPr="00886AAA">
              <w:rPr>
                <w:rFonts w:ascii="Times New Roman" w:eastAsia="Times New Roman" w:hAnsi="Times New Roman" w:cs="Times New Roman"/>
                <w:b/>
                <w:bCs/>
                <w:sz w:val="20"/>
                <w:szCs w:val="20"/>
                <w:lang w:eastAsia="tr-TR"/>
              </w:rPr>
              <w:t>:</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 xml:space="preserve">İdare tarafından ekonomik ve mali yeterliğe ilişkin </w:t>
            </w:r>
            <w:proofErr w:type="gramStart"/>
            <w:r w:rsidRPr="00886AAA">
              <w:rPr>
                <w:rFonts w:ascii="Times New Roman" w:eastAsia="Times New Roman" w:hAnsi="Times New Roman" w:cs="Times New Roman"/>
                <w:sz w:val="20"/>
                <w:szCs w:val="20"/>
                <w:lang w:eastAsia="tr-TR"/>
              </w:rPr>
              <w:t>kriter</w:t>
            </w:r>
            <w:proofErr w:type="gramEnd"/>
            <w:r w:rsidRPr="00886AAA">
              <w:rPr>
                <w:rFonts w:ascii="Times New Roman" w:eastAsia="Times New Roman" w:hAnsi="Times New Roman" w:cs="Times New Roman"/>
                <w:sz w:val="20"/>
                <w:szCs w:val="20"/>
                <w:lang w:eastAsia="tr-TR"/>
              </w:rPr>
              <w:t xml:space="preserve"> belirtilmemiştir.</w:t>
            </w:r>
          </w:p>
        </w:tc>
      </w:tr>
    </w:tbl>
    <w:p w:rsidR="00886AAA" w:rsidRPr="00886AAA" w:rsidRDefault="00886AAA" w:rsidP="00886AAA">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886AAA">
              <w:rPr>
                <w:rFonts w:ascii="Times New Roman" w:eastAsia="Times New Roman" w:hAnsi="Times New Roman" w:cs="Times New Roman"/>
                <w:b/>
                <w:bCs/>
                <w:sz w:val="20"/>
                <w:szCs w:val="20"/>
                <w:lang w:eastAsia="tr-TR"/>
              </w:rPr>
              <w:t>kriterler</w:t>
            </w:r>
            <w:proofErr w:type="gramEnd"/>
            <w:r w:rsidRPr="00886AAA">
              <w:rPr>
                <w:rFonts w:ascii="Times New Roman" w:eastAsia="Times New Roman" w:hAnsi="Times New Roman" w:cs="Times New Roman"/>
                <w:b/>
                <w:bCs/>
                <w:sz w:val="20"/>
                <w:szCs w:val="20"/>
                <w:lang w:eastAsia="tr-TR"/>
              </w:rPr>
              <w:t>:</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4.3.1. Yetkili satıcılığı veya imalatçılığı gösteren belgeler: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sz w:val="20"/>
                <w:szCs w:val="20"/>
                <w:lang w:eastAsia="tr-TR"/>
              </w:rPr>
              <w:t>a) İmalatçı ise imalatçı olduğunu gösteren belge veya belgeler,</w:t>
            </w:r>
            <w:r w:rsidRPr="00886AAA">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886AAA">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886AAA">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a) Aday veya istekli adına düzenlenen Sanayi Sicil Belgesi,</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b) Adayın veya isteklinin üyesi olduğu meslek odası tarafından aday veya istekli adına düzenlenen Kapasite Raporu,</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c) Adayın veya isteklinin kayıtlı olduğu meslek odası tarafından aday veya istekli adına düzenlenen İmalat Yeterlik Belgesi,</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ç) (Değişik: </w:t>
            </w:r>
            <w:proofErr w:type="gramStart"/>
            <w:r w:rsidRPr="00886AAA">
              <w:rPr>
                <w:rFonts w:ascii="Times New Roman" w:eastAsia="Times New Roman" w:hAnsi="Times New Roman" w:cs="Times New Roman"/>
                <w:b/>
                <w:bCs/>
                <w:color w:val="118ABE"/>
                <w:sz w:val="20"/>
                <w:szCs w:val="20"/>
                <w:lang w:eastAsia="tr-TR"/>
              </w:rPr>
              <w:t>16/8/2014</w:t>
            </w:r>
            <w:proofErr w:type="gramEnd"/>
            <w:r w:rsidRPr="00886AAA">
              <w:rPr>
                <w:rFonts w:ascii="Times New Roman" w:eastAsia="Times New Roman" w:hAnsi="Times New Roman" w:cs="Times New Roman"/>
                <w:b/>
                <w:bCs/>
                <w:color w:val="118ABE"/>
                <w:sz w:val="20"/>
                <w:szCs w:val="20"/>
                <w:lang w:eastAsia="tr-TR"/>
              </w:rPr>
              <w:t xml:space="preserve">-29090 R.G./ 3. </w:t>
            </w:r>
            <w:proofErr w:type="spellStart"/>
            <w:r w:rsidRPr="00886AAA">
              <w:rPr>
                <w:rFonts w:ascii="Times New Roman" w:eastAsia="Times New Roman" w:hAnsi="Times New Roman" w:cs="Times New Roman"/>
                <w:b/>
                <w:bCs/>
                <w:color w:val="118ABE"/>
                <w:sz w:val="20"/>
                <w:szCs w:val="20"/>
                <w:lang w:eastAsia="tr-TR"/>
              </w:rPr>
              <w:t>md.</w:t>
            </w:r>
            <w:proofErr w:type="spellEnd"/>
            <w:r w:rsidRPr="00886AAA">
              <w:rPr>
                <w:rFonts w:ascii="Times New Roman" w:eastAsia="Times New Roman" w:hAnsi="Times New Roman" w:cs="Times New Roman"/>
                <w:b/>
                <w:bCs/>
                <w:color w:val="118ABE"/>
                <w:sz w:val="20"/>
                <w:szCs w:val="20"/>
                <w:lang w:eastAsia="tr-TR"/>
              </w:rPr>
              <w:t xml:space="preserve">)Adaylar veya isteklilerin adlarına veya unvanlarına düzenlenmiş olan teklif ettiği mallara ilişkin yerli </w:t>
            </w:r>
            <w:proofErr w:type="spellStart"/>
            <w:r w:rsidRPr="00886AAA">
              <w:rPr>
                <w:rFonts w:ascii="Times New Roman" w:eastAsia="Times New Roman" w:hAnsi="Times New Roman" w:cs="Times New Roman"/>
                <w:b/>
                <w:bCs/>
                <w:color w:val="118ABE"/>
                <w:sz w:val="20"/>
                <w:szCs w:val="20"/>
                <w:lang w:eastAsia="tr-TR"/>
              </w:rPr>
              <w:t>malıbelgesi</w:t>
            </w:r>
            <w:proofErr w:type="spellEnd"/>
            <w:r w:rsidRPr="00886AAA">
              <w:rPr>
                <w:rFonts w:ascii="Times New Roman" w:eastAsia="Times New Roman" w:hAnsi="Times New Roman" w:cs="Times New Roman"/>
                <w:b/>
                <w:bCs/>
                <w:color w:val="118ABE"/>
                <w:sz w:val="20"/>
                <w:szCs w:val="20"/>
                <w:lang w:eastAsia="tr-TR"/>
              </w:rPr>
              <w:t xml:space="preserve"> veya teknolojik ürün deneyim belgesi,</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f) Tıbbi cihaz üreticisi, OEM (</w:t>
            </w:r>
            <w:proofErr w:type="spellStart"/>
            <w:r w:rsidRPr="00886AAA">
              <w:rPr>
                <w:rFonts w:ascii="Times New Roman" w:eastAsia="Times New Roman" w:hAnsi="Times New Roman" w:cs="Times New Roman"/>
                <w:b/>
                <w:bCs/>
                <w:color w:val="118ABE"/>
                <w:sz w:val="20"/>
                <w:szCs w:val="20"/>
                <w:lang w:eastAsia="tr-TR"/>
              </w:rPr>
              <w:t>OriginalEquipmentManafacturer</w:t>
            </w:r>
            <w:proofErr w:type="spellEnd"/>
            <w:r w:rsidRPr="00886AAA">
              <w:rPr>
                <w:rFonts w:ascii="Times New Roman" w:eastAsia="Times New Roman" w:hAnsi="Times New Roman" w:cs="Times New Roman"/>
                <w:b/>
                <w:bCs/>
                <w:color w:val="118ABE"/>
                <w:sz w:val="20"/>
                <w:szCs w:val="20"/>
                <w:lang w:eastAsia="tr-TR"/>
              </w:rPr>
              <w:t xml:space="preserve"> – Orijinal Malzeme Üreticisi) tarzı ürün ürettirmek suretiyle üretici niteliğini kazanmış ise bu üretime ilişkin sözleşme,</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4.3.2. Satış sonrası servis, bakım ve onarıma ilişkin belgeler: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İstekliler ihale konusu cihazlar için garanti, bakım-onarım, yedek parça, </w:t>
            </w:r>
            <w:proofErr w:type="gramStart"/>
            <w:r w:rsidRPr="00886AAA">
              <w:rPr>
                <w:rFonts w:ascii="Times New Roman" w:eastAsia="Times New Roman" w:hAnsi="Times New Roman" w:cs="Times New Roman"/>
                <w:b/>
                <w:bCs/>
                <w:color w:val="118ABE"/>
                <w:sz w:val="20"/>
                <w:szCs w:val="20"/>
                <w:lang w:eastAsia="tr-TR"/>
              </w:rPr>
              <w:t>kalibrasyon</w:t>
            </w:r>
            <w:proofErr w:type="gramEnd"/>
            <w:r w:rsidRPr="00886AAA">
              <w:rPr>
                <w:rFonts w:ascii="Times New Roman" w:eastAsia="Times New Roman" w:hAnsi="Times New Roman" w:cs="Times New Roman"/>
                <w:b/>
                <w:bCs/>
                <w:color w:val="118ABE"/>
                <w:sz w:val="20"/>
                <w:szCs w:val="20"/>
                <w:lang w:eastAsia="tr-TR"/>
              </w:rPr>
              <w:t xml:space="preserve"> ve sistemlerin(cihazların) kurulacağı yerlere teknik servis vereceklerine dair belgeyi muayene ve kabul aşamasında muayene ve kabul komisyonuna sunacaklardır.</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 Belge ile birlikte teklif edilen cihaz, sarf ve cihazlara ait tüm ek donanımları ile birlikte cihazın aktif olarak çalışmaya başlamasından itibaren 2 (iki) yıl ücretsiz bakım, onarım, yedek parça dahil, gereken her türlü </w:t>
            </w:r>
            <w:proofErr w:type="gramStart"/>
            <w:r w:rsidRPr="00886AAA">
              <w:rPr>
                <w:rFonts w:ascii="Times New Roman" w:eastAsia="Times New Roman" w:hAnsi="Times New Roman" w:cs="Times New Roman"/>
                <w:b/>
                <w:bCs/>
                <w:color w:val="118ABE"/>
                <w:sz w:val="20"/>
                <w:szCs w:val="20"/>
                <w:lang w:eastAsia="tr-TR"/>
              </w:rPr>
              <w:t>kalibrasyon</w:t>
            </w:r>
            <w:proofErr w:type="gramEnd"/>
            <w:r w:rsidRPr="00886AAA">
              <w:rPr>
                <w:rFonts w:ascii="Times New Roman" w:eastAsia="Times New Roman" w:hAnsi="Times New Roman" w:cs="Times New Roman"/>
                <w:b/>
                <w:bCs/>
                <w:color w:val="118ABE"/>
                <w:sz w:val="20"/>
                <w:szCs w:val="20"/>
                <w:lang w:eastAsia="tr-TR"/>
              </w:rPr>
              <w:t xml:space="preserve"> (cihazın </w:t>
            </w:r>
            <w:proofErr w:type="spellStart"/>
            <w:r w:rsidRPr="00886AAA">
              <w:rPr>
                <w:rFonts w:ascii="Times New Roman" w:eastAsia="Times New Roman" w:hAnsi="Times New Roman" w:cs="Times New Roman"/>
                <w:b/>
                <w:bCs/>
                <w:color w:val="118ABE"/>
                <w:sz w:val="20"/>
                <w:szCs w:val="20"/>
                <w:lang w:eastAsia="tr-TR"/>
              </w:rPr>
              <w:t>katalogunda</w:t>
            </w:r>
            <w:proofErr w:type="spellEnd"/>
            <w:r w:rsidRPr="00886AAA">
              <w:rPr>
                <w:rFonts w:ascii="Times New Roman" w:eastAsia="Times New Roman" w:hAnsi="Times New Roman" w:cs="Times New Roman"/>
                <w:b/>
                <w:bCs/>
                <w:color w:val="118ABE"/>
                <w:sz w:val="20"/>
                <w:szCs w:val="20"/>
                <w:lang w:eastAsia="tr-TR"/>
              </w:rPr>
              <w:t xml:space="preserve"> belirtilen periyotlarda aylık, üç aylık, altı aylık gibi) ve teknik servis garantisine ücretsiz garantinin bitiminden itibaren sonra da 8 (sekiz) yıl ücretli yedek parça, bakım onarım, gereken her türlü kalibrasyon ve teknik servis garantisine sahip olacağı hususu belirtilecektir.</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Cihazın hastaneye teslimi sırasında ilk </w:t>
            </w:r>
            <w:proofErr w:type="gramStart"/>
            <w:r w:rsidRPr="00886AAA">
              <w:rPr>
                <w:rFonts w:ascii="Times New Roman" w:eastAsia="Times New Roman" w:hAnsi="Times New Roman" w:cs="Times New Roman"/>
                <w:b/>
                <w:bCs/>
                <w:color w:val="118ABE"/>
                <w:sz w:val="20"/>
                <w:szCs w:val="20"/>
                <w:lang w:eastAsia="tr-TR"/>
              </w:rPr>
              <w:t>kalibrasyon</w:t>
            </w:r>
            <w:proofErr w:type="gramEnd"/>
            <w:r w:rsidRPr="00886AAA">
              <w:rPr>
                <w:rFonts w:ascii="Times New Roman" w:eastAsia="Times New Roman" w:hAnsi="Times New Roman" w:cs="Times New Roman"/>
                <w:b/>
                <w:bCs/>
                <w:color w:val="118ABE"/>
                <w:sz w:val="20"/>
                <w:szCs w:val="20"/>
                <w:lang w:eastAsia="tr-TR"/>
              </w:rPr>
              <w:t xml:space="preserve"> belgesi muayene komisyonuna teslim edilecektir.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4.3.3.</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4.3.3.1. Yetkili kurum ve kuruluşlara kayıtla ilgili belgeler: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 Teklif edilen ürünlerin TİTUBB (Türkiye İlaç ve Tıbbi Cihaz Ulusal Bilgi Bankası) kayıt belgesindeki üretici veya yetkili firma tarafından, ürünü teklif eden istekliye yetki verildiğine dair YETKİ BELGESİ yine teklif mektubundaki sıraya göre numaralandırılarak verilecektir. TİTUBB belgesi ile YETKİ </w:t>
            </w:r>
            <w:proofErr w:type="spellStart"/>
            <w:r w:rsidRPr="00886AAA">
              <w:rPr>
                <w:rFonts w:ascii="Times New Roman" w:eastAsia="Times New Roman" w:hAnsi="Times New Roman" w:cs="Times New Roman"/>
                <w:b/>
                <w:bCs/>
                <w:color w:val="118ABE"/>
                <w:sz w:val="20"/>
                <w:szCs w:val="20"/>
                <w:lang w:eastAsia="tr-TR"/>
              </w:rPr>
              <w:t>BELGESİ’nin</w:t>
            </w:r>
            <w:proofErr w:type="spellEnd"/>
            <w:r w:rsidRPr="00886AAA">
              <w:rPr>
                <w:rFonts w:ascii="Times New Roman" w:eastAsia="Times New Roman" w:hAnsi="Times New Roman" w:cs="Times New Roman"/>
                <w:b/>
                <w:bCs/>
                <w:color w:val="118ABE"/>
                <w:sz w:val="20"/>
                <w:szCs w:val="20"/>
                <w:lang w:eastAsia="tr-TR"/>
              </w:rPr>
              <w:t xml:space="preserve"> her bir kalem için ayrı ayrı iliştirilerek verilmesi değerlendirme açısından komisyona kolaylık sağlayacaktır.</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İstekliler Teklif mektubunda veya ek olarak her kaleme ait malzemenin markasını ve UBB numarasını belirteceklerdir. İş ortaklığında ortaklardan biri tarafından TİTUBB kayıt belgesinin sunulması yeterlidir.</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sz w:val="20"/>
                <w:szCs w:val="20"/>
                <w:lang w:eastAsia="tr-TR"/>
              </w:rPr>
            </w:pPr>
            <w:r w:rsidRPr="00886AAA">
              <w:rPr>
                <w:rFonts w:ascii="Times New Roman" w:eastAsia="Times New Roman" w:hAnsi="Times New Roman" w:cs="Times New Roman"/>
                <w:b/>
                <w:bCs/>
                <w:sz w:val="20"/>
                <w:szCs w:val="20"/>
                <w:lang w:eastAsia="tr-TR"/>
              </w:rPr>
              <w:t>4.3.4. Tedarik edilecek malların numuneleri, katalogları, fotoğrafları ile teknik şartnameye cevapları ve açıklamaları içeren doküman:</w:t>
            </w:r>
          </w:p>
        </w:tc>
      </w:tr>
      <w:tr w:rsidR="00886AAA" w:rsidRPr="00886AAA" w:rsidTr="00886AAA">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ŞARTNAMEYE UYGUNLUK: a</w:t>
            </w:r>
            <w:proofErr w:type="gramStart"/>
            <w:r w:rsidRPr="00886AAA">
              <w:rPr>
                <w:rFonts w:ascii="Times New Roman" w:eastAsia="Times New Roman" w:hAnsi="Times New Roman" w:cs="Times New Roman"/>
                <w:b/>
                <w:bCs/>
                <w:color w:val="118ABE"/>
                <w:sz w:val="20"/>
                <w:szCs w:val="20"/>
                <w:lang w:eastAsia="tr-TR"/>
              </w:rPr>
              <w:t>)</w:t>
            </w:r>
            <w:proofErr w:type="gramEnd"/>
            <w:r w:rsidRPr="00886AAA">
              <w:rPr>
                <w:rFonts w:ascii="Times New Roman" w:eastAsia="Times New Roman" w:hAnsi="Times New Roman" w:cs="Times New Roman"/>
                <w:b/>
                <w:bCs/>
                <w:color w:val="118ABE"/>
                <w:sz w:val="20"/>
                <w:szCs w:val="20"/>
                <w:lang w:eastAsia="tr-TR"/>
              </w:rPr>
              <w:t xml:space="preserve"> İstekliler, şartname maddelerine ayrı ayrı ve Türkçe olarak şartnamedeki sıraya göre cevap vereceklerdir. Bu cevaplar “</w:t>
            </w:r>
            <w:proofErr w:type="gramStart"/>
            <w:r w:rsidRPr="00886AAA">
              <w:rPr>
                <w:rFonts w:ascii="Times New Roman" w:eastAsia="Times New Roman" w:hAnsi="Times New Roman" w:cs="Times New Roman"/>
                <w:b/>
                <w:bCs/>
                <w:color w:val="118ABE"/>
                <w:sz w:val="20"/>
                <w:szCs w:val="20"/>
                <w:lang w:eastAsia="tr-TR"/>
              </w:rPr>
              <w:t>........</w:t>
            </w:r>
            <w:proofErr w:type="gramEnd"/>
            <w:r w:rsidRPr="00886AAA">
              <w:rPr>
                <w:rFonts w:ascii="Times New Roman" w:eastAsia="Times New Roman" w:hAnsi="Times New Roman" w:cs="Times New Roman"/>
                <w:b/>
                <w:bCs/>
                <w:color w:val="118ABE"/>
                <w:sz w:val="20"/>
                <w:szCs w:val="20"/>
                <w:lang w:eastAsia="tr-TR"/>
              </w:rPr>
              <w:t xml:space="preserve">marka..........model............cihazı teklifimizin Şartnameye Uygunluk Belgesi” başlığı altında teklif veren firmanın başlıklı kağıdına yazılmış ve yetkili kişi tarafından imzalanmış olmalıdır. Teknik Şartnamede istenilen özelliklerin hangi </w:t>
            </w:r>
            <w:proofErr w:type="spellStart"/>
            <w:r w:rsidRPr="00886AAA">
              <w:rPr>
                <w:rFonts w:ascii="Times New Roman" w:eastAsia="Times New Roman" w:hAnsi="Times New Roman" w:cs="Times New Roman"/>
                <w:b/>
                <w:bCs/>
                <w:color w:val="118ABE"/>
                <w:sz w:val="20"/>
                <w:szCs w:val="20"/>
                <w:lang w:eastAsia="tr-TR"/>
              </w:rPr>
              <w:t>dökümanda</w:t>
            </w:r>
            <w:proofErr w:type="spellEnd"/>
            <w:r w:rsidRPr="00886AAA">
              <w:rPr>
                <w:rFonts w:ascii="Times New Roman" w:eastAsia="Times New Roman" w:hAnsi="Times New Roman" w:cs="Times New Roman"/>
                <w:b/>
                <w:bCs/>
                <w:color w:val="118ABE"/>
                <w:sz w:val="20"/>
                <w:szCs w:val="20"/>
                <w:lang w:eastAsia="tr-TR"/>
              </w:rPr>
              <w:t xml:space="preserve">(katalog)  görülebileceği belirtilecek ve doküman üzerinde teknik şartname maddesi işaretlenmiş olacaktır. Bu cevaplar teknik </w:t>
            </w:r>
            <w:proofErr w:type="spellStart"/>
            <w:r w:rsidRPr="00886AAA">
              <w:rPr>
                <w:rFonts w:ascii="Times New Roman" w:eastAsia="Times New Roman" w:hAnsi="Times New Roman" w:cs="Times New Roman"/>
                <w:b/>
                <w:bCs/>
                <w:color w:val="118ABE"/>
                <w:sz w:val="20"/>
                <w:szCs w:val="20"/>
                <w:lang w:eastAsia="tr-TR"/>
              </w:rPr>
              <w:t>dökümanlar</w:t>
            </w:r>
            <w:proofErr w:type="spellEnd"/>
            <w:r w:rsidRPr="00886AAA">
              <w:rPr>
                <w:rFonts w:ascii="Times New Roman" w:eastAsia="Times New Roman" w:hAnsi="Times New Roman" w:cs="Times New Roman"/>
                <w:b/>
                <w:bCs/>
                <w:color w:val="118ABE"/>
                <w:sz w:val="20"/>
                <w:szCs w:val="20"/>
                <w:lang w:eastAsia="tr-TR"/>
              </w:rPr>
              <w:t xml:space="preserve"> ile karşılaştırıldığında herhangi bir farklılık bulunursa isteklinin teklifi değerlendirme dışı bırakılacaktır.</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 xml:space="preserve">b) İstekliler tarafından, teklif ettikleri cihazların tıbbi ve teknik özelliklerinin görülebileceği orijinal teknik dokümanı (katalog) ihale dosyası içinde sunulacaktır ve teknik şartname maddeleri bu dokümanlar(katalog)  üzerinde işaretlenecektir. Orijinal teknik </w:t>
            </w:r>
            <w:proofErr w:type="spellStart"/>
            <w:r w:rsidRPr="00886AAA">
              <w:rPr>
                <w:rFonts w:ascii="Times New Roman" w:eastAsia="Times New Roman" w:hAnsi="Times New Roman" w:cs="Times New Roman"/>
                <w:b/>
                <w:bCs/>
                <w:color w:val="118ABE"/>
                <w:sz w:val="20"/>
                <w:szCs w:val="20"/>
                <w:lang w:eastAsia="tr-TR"/>
              </w:rPr>
              <w:t>dökümanın</w:t>
            </w:r>
            <w:proofErr w:type="spellEnd"/>
            <w:r w:rsidRPr="00886AAA">
              <w:rPr>
                <w:rFonts w:ascii="Times New Roman" w:eastAsia="Times New Roman" w:hAnsi="Times New Roman" w:cs="Times New Roman"/>
                <w:b/>
                <w:bCs/>
                <w:color w:val="118ABE"/>
                <w:sz w:val="20"/>
                <w:szCs w:val="20"/>
                <w:lang w:eastAsia="tr-TR"/>
              </w:rPr>
              <w:t xml:space="preserve">(katalog)  yabancı dilde </w:t>
            </w:r>
            <w:r w:rsidRPr="00886AAA">
              <w:rPr>
                <w:rFonts w:ascii="Times New Roman" w:eastAsia="Times New Roman" w:hAnsi="Times New Roman" w:cs="Times New Roman"/>
                <w:b/>
                <w:bCs/>
                <w:color w:val="118ABE"/>
                <w:sz w:val="20"/>
                <w:szCs w:val="20"/>
                <w:lang w:eastAsia="tr-TR"/>
              </w:rPr>
              <w:lastRenderedPageBreak/>
              <w:t xml:space="preserve">sunulması durumunda Türkçe tercümesi ihale dosyası içinde yer almak zorundadır. Bu durumda, teknik şartname maddeleri, hem orijinal teknik </w:t>
            </w:r>
            <w:proofErr w:type="spellStart"/>
            <w:r w:rsidRPr="00886AAA">
              <w:rPr>
                <w:rFonts w:ascii="Times New Roman" w:eastAsia="Times New Roman" w:hAnsi="Times New Roman" w:cs="Times New Roman"/>
                <w:b/>
                <w:bCs/>
                <w:color w:val="118ABE"/>
                <w:sz w:val="20"/>
                <w:szCs w:val="20"/>
                <w:lang w:eastAsia="tr-TR"/>
              </w:rPr>
              <w:t>döküman</w:t>
            </w:r>
            <w:proofErr w:type="spellEnd"/>
            <w:r w:rsidRPr="00886AAA">
              <w:rPr>
                <w:rFonts w:ascii="Times New Roman" w:eastAsia="Times New Roman" w:hAnsi="Times New Roman" w:cs="Times New Roman"/>
                <w:b/>
                <w:bCs/>
                <w:color w:val="118ABE"/>
                <w:sz w:val="20"/>
                <w:szCs w:val="20"/>
                <w:lang w:eastAsia="tr-TR"/>
              </w:rPr>
              <w:t>(katalog)  üzerinde hem de Türkçe tercüme üzerinde işaretlenmiş olmalıdır.</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c) İstekliler, tarafımıza sunduğu Yerli Malı Belgelerinin üzerine yerli malı olarak teklif verdiği ürünün ihale sıra numarasını yazacaklardır. </w:t>
            </w:r>
          </w:p>
          <w:p w:rsidR="00886AAA" w:rsidRPr="00886AAA" w:rsidRDefault="00886AAA" w:rsidP="00886AAA">
            <w:pPr>
              <w:spacing w:after="0" w:line="240" w:lineRule="atLeast"/>
              <w:rPr>
                <w:rFonts w:ascii="Times New Roman" w:eastAsia="Times New Roman" w:hAnsi="Times New Roman" w:cs="Times New Roman"/>
                <w:b/>
                <w:bCs/>
                <w:color w:val="118ABE"/>
                <w:sz w:val="20"/>
                <w:szCs w:val="20"/>
                <w:lang w:eastAsia="tr-TR"/>
              </w:rPr>
            </w:pPr>
            <w:r w:rsidRPr="00886AAA">
              <w:rPr>
                <w:rFonts w:ascii="Times New Roman" w:eastAsia="Times New Roman" w:hAnsi="Times New Roman" w:cs="Times New Roman"/>
                <w:b/>
                <w:bCs/>
                <w:color w:val="118ABE"/>
                <w:sz w:val="20"/>
                <w:szCs w:val="20"/>
                <w:lang w:eastAsia="tr-TR"/>
              </w:rPr>
              <w:t>d) İstekliler Teklif cetvelinde veya ekinde Marka model ve UBB kodunu belirtmelidir.</w:t>
            </w:r>
          </w:p>
        </w:tc>
      </w:tr>
    </w:tbl>
    <w:p w:rsidR="00886AAA" w:rsidRPr="00886AAA" w:rsidRDefault="00886AAA" w:rsidP="00886AAA">
      <w:pPr>
        <w:spacing w:after="0" w:line="240" w:lineRule="auto"/>
        <w:rPr>
          <w:rFonts w:ascii="Helvetica" w:eastAsia="Times New Roman" w:hAnsi="Helvetica" w:cs="Helvetica"/>
          <w:color w:val="585858"/>
          <w:sz w:val="20"/>
          <w:szCs w:val="20"/>
          <w:shd w:val="clear" w:color="auto" w:fill="F8F8F8"/>
          <w:lang w:eastAsia="tr-TR"/>
        </w:rPr>
      </w:pPr>
      <w:r w:rsidRPr="00886AAA">
        <w:rPr>
          <w:rFonts w:ascii="Helvetica" w:eastAsia="Times New Roman" w:hAnsi="Helvetica" w:cs="Helvetica"/>
          <w:color w:val="585858"/>
          <w:sz w:val="20"/>
          <w:szCs w:val="20"/>
          <w:shd w:val="clear" w:color="auto" w:fill="F8F8F8"/>
          <w:lang w:eastAsia="tr-TR"/>
        </w:rPr>
        <w:lastRenderedPageBreak/>
        <w:br/>
      </w:r>
      <w:r w:rsidRPr="00886AAA">
        <w:rPr>
          <w:rFonts w:ascii="Helvetica" w:eastAsia="Times New Roman" w:hAnsi="Helvetica" w:cs="Helvetica"/>
          <w:b/>
          <w:bCs/>
          <w:color w:val="585858"/>
          <w:sz w:val="20"/>
          <w:szCs w:val="20"/>
          <w:shd w:val="clear" w:color="auto" w:fill="F8F8F8"/>
          <w:lang w:eastAsia="tr-TR"/>
        </w:rPr>
        <w:t>5.</w:t>
      </w:r>
      <w:r w:rsidRPr="00886AAA">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6.</w:t>
      </w:r>
      <w:r w:rsidRPr="00886AAA">
        <w:rPr>
          <w:rFonts w:ascii="Helvetica" w:eastAsia="Times New Roman" w:hAnsi="Helvetica" w:cs="Helvetica"/>
          <w:color w:val="585858"/>
          <w:sz w:val="20"/>
          <w:szCs w:val="20"/>
          <w:shd w:val="clear" w:color="auto" w:fill="F8F8F8"/>
          <w:lang w:eastAsia="tr-TR"/>
        </w:rPr>
        <w:t> Bu ihaleye sadece yerli istekliler katılabilecek olup yerli malı teklif eden yerli istekliye ihalenin tamamında </w:t>
      </w:r>
      <w:r w:rsidRPr="00886AAA">
        <w:rPr>
          <w:rFonts w:ascii="Helvetica" w:eastAsia="Times New Roman" w:hAnsi="Helvetica" w:cs="Helvetica"/>
          <w:b/>
          <w:bCs/>
          <w:color w:val="118ABE"/>
          <w:sz w:val="20"/>
          <w:szCs w:val="20"/>
          <w:shd w:val="clear" w:color="auto" w:fill="F8F8F8"/>
          <w:lang w:eastAsia="tr-TR"/>
        </w:rPr>
        <w:t>% 15 (yüzde on beş )</w:t>
      </w:r>
      <w:r w:rsidRPr="00886AAA">
        <w:rPr>
          <w:rFonts w:ascii="Helvetica" w:eastAsia="Times New Roman" w:hAnsi="Helvetica" w:cs="Helvetica"/>
          <w:color w:val="585858"/>
          <w:sz w:val="20"/>
          <w:szCs w:val="20"/>
          <w:shd w:val="clear" w:color="auto" w:fill="F8F8F8"/>
          <w:lang w:eastAsia="tr-TR"/>
        </w:rPr>
        <w:t> oranında fiyat avantajı uygulanacaktır.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7.</w:t>
      </w:r>
      <w:r w:rsidRPr="00886AAA">
        <w:rPr>
          <w:rFonts w:ascii="Helvetica" w:eastAsia="Times New Roman" w:hAnsi="Helvetica" w:cs="Helvetica"/>
          <w:color w:val="585858"/>
          <w:sz w:val="20"/>
          <w:szCs w:val="20"/>
          <w:shd w:val="clear" w:color="auto" w:fill="F8F8F8"/>
          <w:lang w:eastAsia="tr-TR"/>
        </w:rPr>
        <w:t> İhale dokümanının görülmesi ve satın alınması: </w:t>
      </w:r>
      <w:r w:rsidRPr="00886AAA">
        <w:rPr>
          <w:rFonts w:ascii="Helvetica" w:eastAsia="Times New Roman" w:hAnsi="Helvetica" w:cs="Helvetica"/>
          <w:color w:val="585858"/>
          <w:sz w:val="20"/>
          <w:szCs w:val="20"/>
          <w:shd w:val="clear" w:color="auto" w:fill="F8F8F8"/>
          <w:lang w:eastAsia="tr-TR"/>
        </w:rPr>
        <w:br/>
      </w:r>
      <w:proofErr w:type="gramStart"/>
      <w:r w:rsidRPr="00886AAA">
        <w:rPr>
          <w:rFonts w:ascii="Helvetica" w:eastAsia="Times New Roman" w:hAnsi="Helvetica" w:cs="Helvetica"/>
          <w:b/>
          <w:bCs/>
          <w:color w:val="585858"/>
          <w:sz w:val="20"/>
          <w:szCs w:val="20"/>
          <w:shd w:val="clear" w:color="auto" w:fill="F8F8F8"/>
          <w:lang w:eastAsia="tr-TR"/>
        </w:rPr>
        <w:t>7.1</w:t>
      </w:r>
      <w:proofErr w:type="gramEnd"/>
      <w:r w:rsidRPr="00886AAA">
        <w:rPr>
          <w:rFonts w:ascii="Helvetica" w:eastAsia="Times New Roman" w:hAnsi="Helvetica" w:cs="Helvetica"/>
          <w:b/>
          <w:bCs/>
          <w:color w:val="585858"/>
          <w:sz w:val="20"/>
          <w:szCs w:val="20"/>
          <w:shd w:val="clear" w:color="auto" w:fill="F8F8F8"/>
          <w:lang w:eastAsia="tr-TR"/>
        </w:rPr>
        <w:t>.</w:t>
      </w:r>
      <w:r w:rsidRPr="00886AAA">
        <w:rPr>
          <w:rFonts w:ascii="Helvetica" w:eastAsia="Times New Roman" w:hAnsi="Helvetica" w:cs="Helvetica"/>
          <w:color w:val="585858"/>
          <w:sz w:val="20"/>
          <w:szCs w:val="20"/>
          <w:shd w:val="clear" w:color="auto" w:fill="F8F8F8"/>
          <w:lang w:eastAsia="tr-TR"/>
        </w:rPr>
        <w:t> İhale dokümanı, idarenin adresinde görülebilir ve </w:t>
      </w:r>
      <w:r w:rsidRPr="00886AAA">
        <w:rPr>
          <w:rFonts w:ascii="Helvetica" w:eastAsia="Times New Roman" w:hAnsi="Helvetica" w:cs="Helvetica"/>
          <w:b/>
          <w:bCs/>
          <w:color w:val="118ABE"/>
          <w:sz w:val="20"/>
          <w:szCs w:val="20"/>
          <w:shd w:val="clear" w:color="auto" w:fill="F8F8F8"/>
          <w:lang w:eastAsia="tr-TR"/>
        </w:rPr>
        <w:t>50 TRY (Türk Lirası)</w:t>
      </w:r>
      <w:r w:rsidRPr="00886AAA">
        <w:rPr>
          <w:rFonts w:ascii="Helvetica" w:eastAsia="Times New Roman" w:hAnsi="Helvetica" w:cs="Helvetica"/>
          <w:color w:val="585858"/>
          <w:sz w:val="20"/>
          <w:szCs w:val="20"/>
          <w:shd w:val="clear" w:color="auto" w:fill="F8F8F8"/>
          <w:lang w:eastAsia="tr-TR"/>
        </w:rPr>
        <w:t> karşılığı </w:t>
      </w:r>
      <w:r w:rsidRPr="00886AAA">
        <w:rPr>
          <w:rFonts w:ascii="Helvetica" w:eastAsia="Times New Roman" w:hAnsi="Helvetica" w:cs="Helvetica"/>
          <w:b/>
          <w:bCs/>
          <w:color w:val="118ABE"/>
          <w:sz w:val="20"/>
          <w:szCs w:val="20"/>
          <w:shd w:val="clear" w:color="auto" w:fill="F8F8F8"/>
          <w:lang w:eastAsia="tr-TR"/>
        </w:rPr>
        <w:t>Muş İli Kamu Hastaneleri Birliği Genel Sekreterliği Mali Hizmetler Birimi </w:t>
      </w:r>
      <w:r w:rsidRPr="00886AAA">
        <w:rPr>
          <w:rFonts w:ascii="Helvetica" w:eastAsia="Times New Roman" w:hAnsi="Helvetica" w:cs="Helvetica"/>
          <w:color w:val="585858"/>
          <w:sz w:val="20"/>
          <w:szCs w:val="20"/>
          <w:shd w:val="clear" w:color="auto" w:fill="F8F8F8"/>
          <w:lang w:eastAsia="tr-TR"/>
        </w:rPr>
        <w:t>adresinden satın alınabilir.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7.2.</w:t>
      </w:r>
      <w:r w:rsidRPr="00886AAA">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8.</w:t>
      </w:r>
      <w:r w:rsidRPr="00886AAA">
        <w:rPr>
          <w:rFonts w:ascii="Helvetica" w:eastAsia="Times New Roman" w:hAnsi="Helvetica" w:cs="Helvetica"/>
          <w:color w:val="585858"/>
          <w:sz w:val="20"/>
          <w:szCs w:val="20"/>
          <w:shd w:val="clear" w:color="auto" w:fill="F8F8F8"/>
          <w:lang w:eastAsia="tr-TR"/>
        </w:rPr>
        <w:t> Teklifler, ihale tarih ve saatine kadar </w:t>
      </w:r>
      <w:r w:rsidRPr="00886AAA">
        <w:rPr>
          <w:rFonts w:ascii="Helvetica" w:eastAsia="Times New Roman" w:hAnsi="Helvetica" w:cs="Helvetica"/>
          <w:b/>
          <w:bCs/>
          <w:color w:val="118ABE"/>
          <w:sz w:val="20"/>
          <w:szCs w:val="20"/>
          <w:shd w:val="clear" w:color="auto" w:fill="F8F8F8"/>
          <w:lang w:eastAsia="tr-TR"/>
        </w:rPr>
        <w:t>Muş İli Kamu Hastaneleri Birliği Genel Sekreterliği Mali Hizmetler Birimi (İstasyon Cad. Atatürk Bulvarı(Eski Devlet Hastanesi A/Blok) Merkez/MUŞ) </w:t>
      </w:r>
      <w:r w:rsidRPr="00886AAA">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9.</w:t>
      </w:r>
      <w:r w:rsidRPr="00886AAA">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86AAA">
        <w:rPr>
          <w:rFonts w:ascii="Helvetica" w:eastAsia="Times New Roman" w:hAnsi="Helvetica" w:cs="Helvetica"/>
          <w:color w:val="585858"/>
          <w:sz w:val="20"/>
          <w:szCs w:val="20"/>
          <w:shd w:val="clear" w:color="auto" w:fill="F8F8F8"/>
          <w:lang w:eastAsia="tr-TR"/>
        </w:rPr>
        <w:br/>
        <w:t>Bu ihalede, kısmı teklif verilebilir.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10.</w:t>
      </w:r>
      <w:r w:rsidRPr="00886AA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11.</w:t>
      </w:r>
      <w:r w:rsidRPr="00886AAA">
        <w:rPr>
          <w:rFonts w:ascii="Helvetica" w:eastAsia="Times New Roman" w:hAnsi="Helvetica" w:cs="Helvetica"/>
          <w:color w:val="585858"/>
          <w:sz w:val="20"/>
          <w:szCs w:val="20"/>
          <w:shd w:val="clear" w:color="auto" w:fill="F8F8F8"/>
          <w:lang w:eastAsia="tr-TR"/>
        </w:rPr>
        <w:t> Verilen tekliflerin geçerlilik süresi, ihale tarihinden itibaren </w:t>
      </w:r>
      <w:r w:rsidRPr="00886AAA">
        <w:rPr>
          <w:rFonts w:ascii="Helvetica" w:eastAsia="Times New Roman" w:hAnsi="Helvetica" w:cs="Helvetica"/>
          <w:b/>
          <w:bCs/>
          <w:color w:val="118ABE"/>
          <w:sz w:val="20"/>
          <w:szCs w:val="20"/>
          <w:shd w:val="clear" w:color="auto" w:fill="F8F8F8"/>
          <w:lang w:eastAsia="tr-TR"/>
        </w:rPr>
        <w:t>120 (yüz yirmi) </w:t>
      </w:r>
      <w:r w:rsidRPr="00886AAA">
        <w:rPr>
          <w:rFonts w:ascii="Helvetica" w:eastAsia="Times New Roman" w:hAnsi="Helvetica" w:cs="Helvetica"/>
          <w:color w:val="585858"/>
          <w:sz w:val="20"/>
          <w:szCs w:val="20"/>
          <w:shd w:val="clear" w:color="auto" w:fill="F8F8F8"/>
          <w:lang w:eastAsia="tr-TR"/>
        </w:rPr>
        <w:t>takvim günüdür.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12.</w:t>
      </w:r>
      <w:r w:rsidRPr="00886AAA">
        <w:rPr>
          <w:rFonts w:ascii="Helvetica" w:eastAsia="Times New Roman" w:hAnsi="Helvetica" w:cs="Helvetica"/>
          <w:color w:val="585858"/>
          <w:sz w:val="20"/>
          <w:szCs w:val="20"/>
          <w:shd w:val="clear" w:color="auto" w:fill="F8F8F8"/>
          <w:lang w:eastAsia="tr-TR"/>
        </w:rPr>
        <w:t> Konsorsiyum olarak ihaleye teklif verilemez. </w:t>
      </w:r>
      <w:r w:rsidRPr="00886AAA">
        <w:rPr>
          <w:rFonts w:ascii="Helvetica" w:eastAsia="Times New Roman" w:hAnsi="Helvetica" w:cs="Helvetica"/>
          <w:color w:val="585858"/>
          <w:sz w:val="20"/>
          <w:szCs w:val="20"/>
          <w:shd w:val="clear" w:color="auto" w:fill="F8F8F8"/>
          <w:lang w:eastAsia="tr-TR"/>
        </w:rPr>
        <w:br/>
      </w:r>
      <w:r w:rsidRPr="00886AAA">
        <w:rPr>
          <w:rFonts w:ascii="Helvetica" w:eastAsia="Times New Roman" w:hAnsi="Helvetica" w:cs="Helvetica"/>
          <w:b/>
          <w:bCs/>
          <w:color w:val="585858"/>
          <w:sz w:val="20"/>
          <w:szCs w:val="20"/>
          <w:shd w:val="clear" w:color="auto" w:fill="F8F8F8"/>
          <w:lang w:eastAsia="tr-TR"/>
        </w:rPr>
        <w:t>13.Diğer hususlar:</w:t>
      </w:r>
    </w:p>
    <w:p w:rsidR="00886AAA" w:rsidRPr="00886AAA" w:rsidRDefault="00886AAA" w:rsidP="00886AAA">
      <w:pPr>
        <w:spacing w:after="0" w:line="240" w:lineRule="auto"/>
        <w:rPr>
          <w:rFonts w:ascii="Times New Roman" w:eastAsia="Times New Roman" w:hAnsi="Times New Roman" w:cs="Times New Roman"/>
          <w:sz w:val="24"/>
          <w:szCs w:val="24"/>
          <w:lang w:eastAsia="tr-TR"/>
        </w:rPr>
      </w:pPr>
      <w:r w:rsidRPr="00886AAA">
        <w:rPr>
          <w:rFonts w:ascii="Helvetica" w:eastAsia="Times New Roman" w:hAnsi="Helvetica" w:cs="Helvetica"/>
          <w:color w:val="585858"/>
          <w:sz w:val="20"/>
          <w:szCs w:val="20"/>
          <w:shd w:val="clear" w:color="auto" w:fill="F8F8F8"/>
          <w:lang w:eastAsia="tr-TR"/>
        </w:rPr>
        <w:t>İhale, Kanunun 38 inci maddesinde öngörülen açıklama istenmeksizin ekonomik açıdan en avantajlı teklif üzerinde bırakılacaktır.</w:t>
      </w:r>
    </w:p>
    <w:p w:rsidR="004B4DD5" w:rsidRDefault="004B4DD5"/>
    <w:sectPr w:rsidR="004B4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E6A"/>
    <w:rsid w:val="004B4DD5"/>
    <w:rsid w:val="008128DD"/>
    <w:rsid w:val="00886AAA"/>
    <w:rsid w:val="00DB1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86A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86AAA"/>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886AAA"/>
  </w:style>
  <w:style w:type="character" w:customStyle="1" w:styleId="idarebilgi">
    <w:name w:val="idarebilgi"/>
    <w:basedOn w:val="VarsaylanParagrafYazTipi"/>
    <w:rsid w:val="00886AAA"/>
  </w:style>
  <w:style w:type="character" w:customStyle="1" w:styleId="ilanbaslik">
    <w:name w:val="ilanbaslik"/>
    <w:basedOn w:val="VarsaylanParagrafYazTipi"/>
    <w:rsid w:val="00886AAA"/>
  </w:style>
  <w:style w:type="paragraph" w:styleId="NormalWeb">
    <w:name w:val="Normal (Web)"/>
    <w:basedOn w:val="Normal"/>
    <w:uiPriority w:val="99"/>
    <w:unhideWhenUsed/>
    <w:rsid w:val="00886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86AA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86AAA"/>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886AAA"/>
  </w:style>
  <w:style w:type="character" w:customStyle="1" w:styleId="idarebilgi">
    <w:name w:val="idarebilgi"/>
    <w:basedOn w:val="VarsaylanParagrafYazTipi"/>
    <w:rsid w:val="00886AAA"/>
  </w:style>
  <w:style w:type="character" w:customStyle="1" w:styleId="ilanbaslik">
    <w:name w:val="ilanbaslik"/>
    <w:basedOn w:val="VarsaylanParagrafYazTipi"/>
    <w:rsid w:val="00886AAA"/>
  </w:style>
  <w:style w:type="paragraph" w:styleId="NormalWeb">
    <w:name w:val="Normal (Web)"/>
    <w:basedOn w:val="Normal"/>
    <w:uiPriority w:val="99"/>
    <w:unhideWhenUsed/>
    <w:rsid w:val="00886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057565">
      <w:bodyDiv w:val="1"/>
      <w:marLeft w:val="0"/>
      <w:marRight w:val="0"/>
      <w:marTop w:val="0"/>
      <w:marBottom w:val="0"/>
      <w:divBdr>
        <w:top w:val="none" w:sz="0" w:space="0" w:color="auto"/>
        <w:left w:val="none" w:sz="0" w:space="0" w:color="auto"/>
        <w:bottom w:val="none" w:sz="0" w:space="0" w:color="auto"/>
        <w:right w:val="none" w:sz="0" w:space="0" w:color="auto"/>
      </w:divBdr>
      <w:divsChild>
        <w:div w:id="1208295595">
          <w:marLeft w:val="0"/>
          <w:marRight w:val="0"/>
          <w:marTop w:val="0"/>
          <w:marBottom w:val="0"/>
          <w:divBdr>
            <w:top w:val="none" w:sz="0" w:space="0" w:color="auto"/>
            <w:left w:val="none" w:sz="0" w:space="0" w:color="auto"/>
            <w:bottom w:val="none" w:sz="0" w:space="0" w:color="auto"/>
            <w:right w:val="none" w:sz="0" w:space="0" w:color="auto"/>
          </w:divBdr>
        </w:div>
        <w:div w:id="310982252">
          <w:marLeft w:val="0"/>
          <w:marRight w:val="0"/>
          <w:marTop w:val="0"/>
          <w:marBottom w:val="0"/>
          <w:divBdr>
            <w:top w:val="none" w:sz="0" w:space="0" w:color="auto"/>
            <w:left w:val="none" w:sz="0" w:space="0" w:color="auto"/>
            <w:bottom w:val="none" w:sz="0" w:space="0" w:color="auto"/>
            <w:right w:val="none" w:sz="0" w:space="0" w:color="auto"/>
          </w:divBdr>
        </w:div>
        <w:div w:id="486289769">
          <w:marLeft w:val="0"/>
          <w:marRight w:val="0"/>
          <w:marTop w:val="0"/>
          <w:marBottom w:val="0"/>
          <w:divBdr>
            <w:top w:val="none" w:sz="0" w:space="0" w:color="auto"/>
            <w:left w:val="none" w:sz="0" w:space="0" w:color="auto"/>
            <w:bottom w:val="none" w:sz="0" w:space="0" w:color="auto"/>
            <w:right w:val="none" w:sz="0" w:space="0" w:color="auto"/>
          </w:divBdr>
        </w:div>
        <w:div w:id="705102089">
          <w:marLeft w:val="0"/>
          <w:marRight w:val="0"/>
          <w:marTop w:val="0"/>
          <w:marBottom w:val="0"/>
          <w:divBdr>
            <w:top w:val="none" w:sz="0" w:space="0" w:color="auto"/>
            <w:left w:val="none" w:sz="0" w:space="0" w:color="auto"/>
            <w:bottom w:val="none" w:sz="0" w:space="0" w:color="auto"/>
            <w:right w:val="none" w:sz="0" w:space="0" w:color="auto"/>
          </w:divBdr>
        </w:div>
        <w:div w:id="735055847">
          <w:marLeft w:val="0"/>
          <w:marRight w:val="0"/>
          <w:marTop w:val="0"/>
          <w:marBottom w:val="0"/>
          <w:divBdr>
            <w:top w:val="none" w:sz="0" w:space="0" w:color="auto"/>
            <w:left w:val="none" w:sz="0" w:space="0" w:color="auto"/>
            <w:bottom w:val="none" w:sz="0" w:space="0" w:color="auto"/>
            <w:right w:val="none" w:sz="0" w:space="0" w:color="auto"/>
          </w:divBdr>
        </w:div>
        <w:div w:id="636180659">
          <w:marLeft w:val="0"/>
          <w:marRight w:val="0"/>
          <w:marTop w:val="0"/>
          <w:marBottom w:val="0"/>
          <w:divBdr>
            <w:top w:val="none" w:sz="0" w:space="0" w:color="auto"/>
            <w:left w:val="none" w:sz="0" w:space="0" w:color="auto"/>
            <w:bottom w:val="none" w:sz="0" w:space="0" w:color="auto"/>
            <w:right w:val="none" w:sz="0" w:space="0" w:color="auto"/>
          </w:divBdr>
        </w:div>
        <w:div w:id="96030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1385</Words>
  <Characters>7895</Characters>
  <Application>Microsoft Office Word</Application>
  <DocSecurity>0</DocSecurity>
  <Lines>65</Lines>
  <Paragraphs>18</Paragraphs>
  <ScaleCrop>false</ScaleCrop>
  <Company>By NeC ® 2010 | Katilimsiz.Com</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YusufAli</dc:creator>
  <cp:keywords/>
  <dc:description/>
  <cp:lastModifiedBy>YusufAli</cp:lastModifiedBy>
  <cp:revision>2</cp:revision>
  <dcterms:created xsi:type="dcterms:W3CDTF">2017-08-25T10:48:00Z</dcterms:created>
  <dcterms:modified xsi:type="dcterms:W3CDTF">2017-08-25T10:48:00Z</dcterms:modified>
</cp:coreProperties>
</file>